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02CDD01F" w14:textId="77777777" w:rsidR="00027B83" w:rsidRPr="00C06E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082F6995" w:rsidR="00027B83" w:rsidRPr="00C06EB0" w:rsidRDefault="00FE6C17">
            <w:pPr>
              <w:jc w:val="both"/>
              <w:rPr>
                <w:kern w:val="2"/>
                <w:szCs w:val="24"/>
              </w:rPr>
            </w:pPr>
            <w:r w:rsidRPr="007336D9">
              <w:rPr>
                <w:b/>
                <w:noProof/>
                <w:szCs w:val="24"/>
              </w:rPr>
              <w:t>Laboratorinės diagnostikos skyriaus išorinės kokybės kontrolinio vertinimo programos</w:t>
            </w:r>
            <w:r>
              <w:rPr>
                <w:b/>
                <w:noProof/>
                <w:szCs w:val="24"/>
              </w:rPr>
              <w:t xml:space="preserve"> paslaugos</w:t>
            </w: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77777777" w:rsidR="00027B83" w:rsidRPr="00C06EB0" w:rsidRDefault="00027B83">
            <w:pPr>
              <w:jc w:val="center"/>
              <w:rPr>
                <w:kern w:val="2"/>
                <w:szCs w:val="24"/>
              </w:rPr>
            </w:pP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77777777" w:rsidR="00027B83" w:rsidRPr="00C06EB0" w:rsidRDefault="00027B83">
            <w:pPr>
              <w:jc w:val="center"/>
              <w:rPr>
                <w:kern w:val="2"/>
                <w:szCs w:val="24"/>
              </w:rPr>
            </w:pP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77777777" w:rsidR="00027B83" w:rsidRPr="00C06EB0" w:rsidRDefault="00027B83">
            <w:pPr>
              <w:jc w:val="center"/>
              <w:rPr>
                <w:kern w:val="2"/>
                <w:szCs w:val="24"/>
              </w:rPr>
            </w:pP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77777777" w:rsidR="00027B83" w:rsidRPr="00C06EB0" w:rsidRDefault="00027B83">
            <w:pPr>
              <w:jc w:val="center"/>
              <w:rPr>
                <w:kern w:val="2"/>
                <w:szCs w:val="24"/>
              </w:rPr>
            </w:pP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77777777" w:rsidR="00027B83" w:rsidRPr="00C06EB0" w:rsidRDefault="00027B83">
            <w:pPr>
              <w:jc w:val="center"/>
              <w:rPr>
                <w:kern w:val="2"/>
                <w:szCs w:val="24"/>
              </w:rPr>
            </w:pP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77777777" w:rsidR="00027B83" w:rsidRPr="00C06EB0" w:rsidRDefault="00027B83">
            <w:pPr>
              <w:jc w:val="center"/>
              <w:rPr>
                <w:kern w:val="2"/>
                <w:szCs w:val="24"/>
              </w:rPr>
            </w:pP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77777777" w:rsidR="00027B83" w:rsidRPr="00C06EB0" w:rsidRDefault="00027B83">
            <w:pPr>
              <w:jc w:val="center"/>
              <w:rPr>
                <w:kern w:val="2"/>
                <w:szCs w:val="24"/>
              </w:rPr>
            </w:pP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77777777" w:rsidR="00027B83" w:rsidRPr="00C06EB0" w:rsidRDefault="00027B83">
            <w:pPr>
              <w:jc w:val="center"/>
              <w:rPr>
                <w:kern w:val="2"/>
                <w:szCs w:val="24"/>
              </w:rPr>
            </w:pPr>
          </w:p>
        </w:tc>
      </w:tr>
      <w:tr w:rsidR="00027B83" w:rsidRPr="00C06EB0" w14:paraId="742B4B5F" w14:textId="77777777">
        <w:tc>
          <w:tcPr>
            <w:tcW w:w="2808" w:type="dxa"/>
            <w:vMerge/>
          </w:tcPr>
          <w:p w14:paraId="44C11AC3" w14:textId="77777777" w:rsidR="00027B83" w:rsidRPr="00C06EB0" w:rsidRDefault="00027B83">
            <w:pPr>
              <w:rPr>
                <w:kern w:val="2"/>
                <w:szCs w:val="24"/>
              </w:rPr>
            </w:pPr>
          </w:p>
        </w:tc>
        <w:tc>
          <w:tcPr>
            <w:tcW w:w="3240" w:type="dxa"/>
          </w:tcPr>
          <w:p w14:paraId="3F2C9277" w14:textId="3AF637E0" w:rsidR="00027B83" w:rsidRPr="00C06EB0" w:rsidRDefault="000B0897">
            <w:pPr>
              <w:rPr>
                <w:kern w:val="2"/>
                <w:szCs w:val="24"/>
              </w:rPr>
            </w:pPr>
            <w:r w:rsidRPr="00C06EB0">
              <w:rPr>
                <w:kern w:val="2"/>
                <w:szCs w:val="24"/>
              </w:rPr>
              <w:t>1.1.9. Šalies atstovas</w:t>
            </w:r>
            <w:r w:rsidR="001B0D10">
              <w:rPr>
                <w:kern w:val="2"/>
                <w:szCs w:val="24"/>
              </w:rPr>
              <w:t xml:space="preserve"> </w:t>
            </w:r>
            <w:r w:rsidR="001B0D10" w:rsidRPr="00E21BD0">
              <w:rPr>
                <w:color w:val="4472C4"/>
                <w:kern w:val="2"/>
                <w:szCs w:val="24"/>
              </w:rPr>
              <w:t>(</w:t>
            </w:r>
            <w:r w:rsidR="001B0D10">
              <w:rPr>
                <w:color w:val="4472C4"/>
                <w:kern w:val="2"/>
                <w:szCs w:val="24"/>
              </w:rPr>
              <w:t xml:space="preserve">šioje vietoje nurodomas </w:t>
            </w:r>
            <w:r w:rsidR="001B0D10" w:rsidRPr="00E21BD0">
              <w:rPr>
                <w:color w:val="4472C4"/>
                <w:kern w:val="2"/>
                <w:szCs w:val="24"/>
              </w:rPr>
              <w:t>asmuo</w:t>
            </w:r>
            <w:r w:rsidR="001B0D10">
              <w:rPr>
                <w:color w:val="4472C4"/>
                <w:kern w:val="2"/>
                <w:szCs w:val="24"/>
              </w:rPr>
              <w:t>,</w:t>
            </w:r>
            <w:r w:rsidR="001B0D10" w:rsidRPr="00E21BD0">
              <w:rPr>
                <w:color w:val="4472C4"/>
                <w:kern w:val="2"/>
                <w:szCs w:val="24"/>
              </w:rPr>
              <w:t xml:space="preserve"> įgaliotas sudaryti sutartį</w:t>
            </w:r>
            <w:r w:rsidR="001B0D10">
              <w:rPr>
                <w:color w:val="4472C4"/>
                <w:kern w:val="2"/>
                <w:szCs w:val="24"/>
              </w:rPr>
              <w:t xml:space="preserve">, o 2 skyriuje nurodomi atsakingi už Sutarties vykdymą asmenys, kurie užsakys </w:t>
            </w:r>
            <w:r w:rsidR="00B70088">
              <w:rPr>
                <w:color w:val="4472C4"/>
                <w:kern w:val="2"/>
                <w:szCs w:val="24"/>
              </w:rPr>
              <w:t>paslaugas</w:t>
            </w:r>
            <w:r w:rsidR="001B0D10">
              <w:rPr>
                <w:color w:val="4472C4"/>
                <w:kern w:val="2"/>
                <w:szCs w:val="24"/>
              </w:rPr>
              <w:t xml:space="preserve">, priims </w:t>
            </w:r>
            <w:r w:rsidR="00B70088">
              <w:rPr>
                <w:color w:val="4472C4"/>
                <w:kern w:val="2"/>
                <w:szCs w:val="24"/>
              </w:rPr>
              <w:t>paslaugas</w:t>
            </w:r>
            <w:r w:rsidR="001B0D10">
              <w:rPr>
                <w:color w:val="4472C4"/>
                <w:kern w:val="2"/>
                <w:szCs w:val="24"/>
              </w:rPr>
              <w:t xml:space="preserve"> ir pan.</w:t>
            </w:r>
            <w:r w:rsidR="001B0D10" w:rsidRPr="00E21BD0">
              <w:rPr>
                <w:color w:val="4472C4"/>
                <w:kern w:val="2"/>
                <w:szCs w:val="24"/>
              </w:rPr>
              <w:t>)</w:t>
            </w:r>
          </w:p>
        </w:tc>
        <w:tc>
          <w:tcPr>
            <w:tcW w:w="3510" w:type="dxa"/>
          </w:tcPr>
          <w:p w14:paraId="2BFBC117" w14:textId="77777777" w:rsidR="00027B83" w:rsidRPr="00C06EB0" w:rsidRDefault="00027B83">
            <w:pPr>
              <w:jc w:val="center"/>
              <w:rPr>
                <w:kern w:val="2"/>
                <w:szCs w:val="24"/>
              </w:rPr>
            </w:pPr>
          </w:p>
        </w:tc>
      </w:tr>
      <w:tr w:rsidR="00027B83" w:rsidRPr="00C06EB0" w14:paraId="104979A9" w14:textId="77777777">
        <w:tc>
          <w:tcPr>
            <w:tcW w:w="2808" w:type="dxa"/>
            <w:vMerge/>
          </w:tcPr>
          <w:p w14:paraId="3BF7684F" w14:textId="77777777" w:rsidR="00027B83" w:rsidRPr="00C06EB0" w:rsidRDefault="00027B83">
            <w:pPr>
              <w:rPr>
                <w:kern w:val="2"/>
                <w:szCs w:val="24"/>
              </w:rPr>
            </w:pPr>
          </w:p>
        </w:tc>
        <w:tc>
          <w:tcPr>
            <w:tcW w:w="3240" w:type="dxa"/>
          </w:tcPr>
          <w:p w14:paraId="1D696EA6" w14:textId="77777777" w:rsidR="00027B83" w:rsidRPr="00C06EB0" w:rsidRDefault="000B0897">
            <w:pPr>
              <w:rPr>
                <w:kern w:val="2"/>
                <w:szCs w:val="24"/>
              </w:rPr>
            </w:pPr>
            <w:r w:rsidRPr="00C06EB0">
              <w:rPr>
                <w:kern w:val="2"/>
                <w:szCs w:val="24"/>
              </w:rPr>
              <w:t>1.1.10. Atstovavimo pagrindas</w:t>
            </w:r>
          </w:p>
        </w:tc>
        <w:tc>
          <w:tcPr>
            <w:tcW w:w="3510" w:type="dxa"/>
          </w:tcPr>
          <w:p w14:paraId="70C6A8DF" w14:textId="77777777" w:rsidR="00027B83" w:rsidRPr="00C06EB0" w:rsidRDefault="00027B83">
            <w:pPr>
              <w:jc w:val="center"/>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0158341F" w14:textId="77777777" w:rsidR="00027B83" w:rsidRPr="00C06EB0" w:rsidRDefault="000B0897">
            <w:pPr>
              <w:rPr>
                <w:color w:val="4472C4"/>
                <w:kern w:val="2"/>
                <w:szCs w:val="24"/>
              </w:rPr>
            </w:pPr>
            <w:r w:rsidRPr="00C06EB0">
              <w:rPr>
                <w:color w:val="4472C4"/>
                <w:kern w:val="2"/>
                <w:szCs w:val="24"/>
              </w:rPr>
              <w:t>(jei Tiekėjas yra fizinis asmuo, skiltys atitinkamai pakoreguojamos.</w:t>
            </w:r>
          </w:p>
          <w:p w14:paraId="2FD432B3" w14:textId="77777777" w:rsidR="00027B83" w:rsidRPr="00C06EB0" w:rsidRDefault="000B0897">
            <w:pPr>
              <w:rPr>
                <w:color w:val="4472C4"/>
                <w:kern w:val="2"/>
                <w:szCs w:val="24"/>
              </w:rPr>
            </w:pPr>
            <w:r w:rsidRPr="00C06EB0">
              <w:rPr>
                <w:color w:val="4472C4"/>
                <w:kern w:val="2"/>
                <w:szCs w:val="24"/>
              </w:rPr>
              <w:t>Jei Tiekėjas yra tiekėjų grupė, skiltys pildomos įterpiant kiekvieno grupės nario informaciją)</w:t>
            </w:r>
          </w:p>
          <w:p w14:paraId="7AA9C1A9" w14:textId="77777777" w:rsidR="00027B83" w:rsidRPr="00C06EB0" w:rsidRDefault="00027B83">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25DD786C" w:rsidR="00027B83" w:rsidRPr="00C06EB0" w:rsidRDefault="000B0897">
            <w:pPr>
              <w:rPr>
                <w:kern w:val="2"/>
                <w:szCs w:val="24"/>
              </w:rPr>
            </w:pPr>
            <w:r w:rsidRPr="00C06EB0">
              <w:rPr>
                <w:kern w:val="2"/>
                <w:szCs w:val="24"/>
              </w:rPr>
              <w:t>1.2.9. Šalies atstovas</w:t>
            </w:r>
            <w:r w:rsidR="00D84BA0">
              <w:rPr>
                <w:kern w:val="2"/>
                <w:szCs w:val="24"/>
              </w:rPr>
              <w:t xml:space="preserve"> </w:t>
            </w:r>
            <w:r w:rsidR="00D84BA0" w:rsidRPr="00E21BD0">
              <w:rPr>
                <w:color w:val="4472C4"/>
                <w:kern w:val="2"/>
                <w:szCs w:val="24"/>
              </w:rPr>
              <w:t>(</w:t>
            </w:r>
            <w:r w:rsidR="00D84BA0">
              <w:rPr>
                <w:color w:val="4472C4"/>
                <w:kern w:val="2"/>
                <w:szCs w:val="24"/>
              </w:rPr>
              <w:t xml:space="preserve">šioje vietoje nurodomas </w:t>
            </w:r>
            <w:r w:rsidR="00D84BA0" w:rsidRPr="00E21BD0">
              <w:rPr>
                <w:color w:val="4472C4"/>
                <w:kern w:val="2"/>
                <w:szCs w:val="24"/>
              </w:rPr>
              <w:t>asmuo</w:t>
            </w:r>
            <w:r w:rsidR="00D84BA0">
              <w:rPr>
                <w:color w:val="4472C4"/>
                <w:kern w:val="2"/>
                <w:szCs w:val="24"/>
              </w:rPr>
              <w:t>,</w:t>
            </w:r>
            <w:r w:rsidR="00D84BA0" w:rsidRPr="00E21BD0">
              <w:rPr>
                <w:color w:val="4472C4"/>
                <w:kern w:val="2"/>
                <w:szCs w:val="24"/>
              </w:rPr>
              <w:t xml:space="preserve"> įgaliotas sudaryti sutartį</w:t>
            </w:r>
            <w:r w:rsidR="00D84BA0">
              <w:rPr>
                <w:color w:val="4472C4"/>
                <w:kern w:val="2"/>
                <w:szCs w:val="24"/>
              </w:rPr>
              <w:t>, o 2 skyriuje nurodomi atsakingi už Sutarties vykdymą asmenys, kuriems bus teikiami užsakymai, su kuriais bus bendraujama kitais Sutarties vykdymo klausimais</w:t>
            </w:r>
            <w:r w:rsidR="00D84BA0" w:rsidRPr="00E21BD0">
              <w:rPr>
                <w:color w:val="4472C4"/>
                <w:kern w:val="2"/>
                <w:szCs w:val="24"/>
              </w:rPr>
              <w:t>)</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w:t>
            </w:r>
            <w:r w:rsidRPr="00C06EB0">
              <w:rPr>
                <w:b/>
                <w:kern w:val="2"/>
                <w:szCs w:val="24"/>
              </w:rPr>
              <w:lastRenderedPageBreak/>
              <w:t>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lastRenderedPageBreak/>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30DAEFAF" w:rsidR="00027B83" w:rsidRPr="00C06EB0" w:rsidRDefault="000B0897">
            <w:pPr>
              <w:rPr>
                <w:color w:val="000000"/>
                <w:kern w:val="2"/>
                <w:szCs w:val="24"/>
              </w:rPr>
            </w:pPr>
            <w:r w:rsidRPr="00C06EB0">
              <w:rPr>
                <w:kern w:val="2"/>
                <w:szCs w:val="24"/>
              </w:rPr>
              <w:t xml:space="preserve">Tiekėjas įsipareigoja Sutartyje numatytomis sąlygomis suteikti Pirkėjui </w:t>
            </w:r>
            <w:r w:rsidR="004B2D9A">
              <w:rPr>
                <w:rFonts w:eastAsia="Calibri"/>
                <w:szCs w:val="24"/>
              </w:rPr>
              <w:t>l</w:t>
            </w:r>
            <w:r w:rsidR="004B2D9A" w:rsidRPr="00F90CCA">
              <w:rPr>
                <w:rFonts w:eastAsia="Calibri"/>
                <w:szCs w:val="24"/>
              </w:rPr>
              <w:t>aboratorinės diagnostikos skyriaus išorinės kokybės kontrolinio vertinimo programos paslaug</w:t>
            </w:r>
            <w:r w:rsidR="004B2D9A">
              <w:rPr>
                <w:rFonts w:eastAsia="Calibri"/>
                <w:szCs w:val="24"/>
              </w:rPr>
              <w:t>a</w:t>
            </w:r>
            <w:r w:rsidR="004B2D9A" w:rsidRPr="00F90CCA">
              <w:rPr>
                <w:rFonts w:eastAsia="Calibri"/>
                <w:szCs w:val="24"/>
              </w:rPr>
              <w:t>s</w:t>
            </w:r>
            <w:r w:rsidRPr="00C06EB0">
              <w:rPr>
                <w:color w:val="000000"/>
                <w:kern w:val="2"/>
                <w:szCs w:val="24"/>
              </w:rPr>
              <w:t xml:space="preserve"> (toliau – Paslaugos).</w:t>
            </w:r>
          </w:p>
          <w:p w14:paraId="6638F835" w14:textId="77777777" w:rsidR="003316AC" w:rsidRDefault="003316AC">
            <w:pPr>
              <w:rPr>
                <w:color w:val="000000"/>
                <w:kern w:val="2"/>
                <w:szCs w:val="24"/>
              </w:rPr>
            </w:pPr>
          </w:p>
          <w:p w14:paraId="66A4426B" w14:textId="77777777" w:rsidR="003316AC" w:rsidRDefault="003316AC" w:rsidP="003316AC">
            <w:pPr>
              <w:rPr>
                <w:szCs w:val="24"/>
              </w:rPr>
            </w:pPr>
            <w:r>
              <w:rPr>
                <w:szCs w:val="24"/>
              </w:rPr>
              <w:t xml:space="preserve">3.1.1. </w:t>
            </w:r>
            <w:r w:rsidRPr="00085230">
              <w:rPr>
                <w:szCs w:val="24"/>
              </w:rPr>
              <w:t xml:space="preserve">Tiekėjas turi ištirti </w:t>
            </w:r>
            <w:r>
              <w:rPr>
                <w:szCs w:val="24"/>
              </w:rPr>
              <w:t>Pirkėjo</w:t>
            </w:r>
            <w:r w:rsidRPr="00085230">
              <w:rPr>
                <w:szCs w:val="24"/>
              </w:rPr>
              <w:t xml:space="preserve"> pateiktus išorinio kokybės vertinimo programų mėginius (nuotraukas, tepinėlius ar pan.) ir iki nurodytos datos, nurodytu būdu nusiųsti rezultatus į ________. Rezultatų vertinimai, laikantis konfidencialumo, pateikiami </w:t>
            </w:r>
            <w:r>
              <w:rPr>
                <w:szCs w:val="24"/>
              </w:rPr>
              <w:t>Pirkėjui</w:t>
            </w:r>
            <w:r w:rsidRPr="00085230">
              <w:rPr>
                <w:szCs w:val="24"/>
              </w:rPr>
              <w:t xml:space="preserve"> el. būdu.</w:t>
            </w:r>
          </w:p>
          <w:p w14:paraId="4694FF54" w14:textId="77777777" w:rsidR="003316AC" w:rsidRDefault="003316AC" w:rsidP="003316AC">
            <w:pPr>
              <w:rPr>
                <w:szCs w:val="24"/>
              </w:rPr>
            </w:pPr>
            <w:r>
              <w:rPr>
                <w:color w:val="000000"/>
                <w:kern w:val="2"/>
                <w:szCs w:val="24"/>
              </w:rPr>
              <w:t xml:space="preserve">3.1.2. </w:t>
            </w:r>
            <w:r w:rsidRPr="00085230">
              <w:rPr>
                <w:szCs w:val="24"/>
              </w:rPr>
              <w:t>Atlikus tyrimus, pateikiamas raštiškas kokybės vertinimas. Vertinimo atsakymai pateikiami lietuvių kalba arba originalo kalba su patvirtintu vertimu į lietuvių kalbą.</w:t>
            </w:r>
          </w:p>
          <w:p w14:paraId="5D14080A" w14:textId="77777777" w:rsidR="003316AC" w:rsidRPr="00085230" w:rsidRDefault="003316AC" w:rsidP="003316AC">
            <w:pPr>
              <w:jc w:val="both"/>
              <w:rPr>
                <w:rFonts w:eastAsia="Calibri"/>
                <w:szCs w:val="24"/>
              </w:rPr>
            </w:pPr>
            <w:r>
              <w:rPr>
                <w:color w:val="000000"/>
                <w:kern w:val="2"/>
                <w:szCs w:val="24"/>
              </w:rPr>
              <w:t xml:space="preserve">3.1.3. </w:t>
            </w:r>
            <w:r w:rsidRPr="00085230">
              <w:rPr>
                <w:rFonts w:eastAsia="Calibri"/>
                <w:szCs w:val="24"/>
              </w:rPr>
              <w:t xml:space="preserve">Tiekėjas </w:t>
            </w:r>
            <w:r w:rsidRPr="00085230">
              <w:rPr>
                <w:szCs w:val="24"/>
              </w:rPr>
              <w:t xml:space="preserve">paslaugas privalo suteikti pagal </w:t>
            </w:r>
            <w:r>
              <w:rPr>
                <w:szCs w:val="24"/>
              </w:rPr>
              <w:t>Pirkėjo</w:t>
            </w:r>
            <w:r w:rsidRPr="00085230">
              <w:rPr>
                <w:szCs w:val="24"/>
              </w:rPr>
              <w:t xml:space="preserve"> užsakymus, kurie, suderinus su Tiekėju, pateikiami el. paštu</w:t>
            </w:r>
            <w:r>
              <w:rPr>
                <w:szCs w:val="24"/>
              </w:rPr>
              <w:t>.</w:t>
            </w:r>
          </w:p>
          <w:p w14:paraId="61CF3EAC" w14:textId="77777777" w:rsidR="003316AC" w:rsidRDefault="003316AC">
            <w:pPr>
              <w:rPr>
                <w:color w:val="000000"/>
                <w:kern w:val="2"/>
                <w:szCs w:val="24"/>
              </w:rPr>
            </w:pPr>
          </w:p>
          <w:p w14:paraId="5DEAF2B0" w14:textId="3296E4AB" w:rsidR="00027B83" w:rsidRDefault="000B0897">
            <w:pPr>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Pr="00C06EB0">
              <w:rPr>
                <w:color w:val="000000"/>
                <w:kern w:val="2"/>
                <w:szCs w:val="24"/>
                <w:highlight w:val="yellow"/>
              </w:rPr>
              <w:t>[_]</w:t>
            </w:r>
            <w:r w:rsidRPr="00C06EB0">
              <w:rPr>
                <w:color w:val="000000"/>
                <w:kern w:val="2"/>
                <w:szCs w:val="24"/>
              </w:rPr>
              <w:t xml:space="preserve"> „Pasiūlymas“.</w:t>
            </w:r>
          </w:p>
          <w:p w14:paraId="7C0A5EBE" w14:textId="77777777" w:rsidR="00061EDC" w:rsidRDefault="00061EDC">
            <w:pPr>
              <w:rPr>
                <w:szCs w:val="24"/>
              </w:rPr>
            </w:pPr>
          </w:p>
          <w:p w14:paraId="15CFE204" w14:textId="09BFFBB5" w:rsidR="005C2D51" w:rsidRPr="00C06EB0" w:rsidRDefault="005C2D51" w:rsidP="003316AC">
            <w:pPr>
              <w:jc w:val="both"/>
              <w:rPr>
                <w:color w:val="000000"/>
                <w:kern w:val="2"/>
                <w:szCs w:val="24"/>
              </w:rPr>
            </w:pP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t>3.2. Pirkimo pavadinimas ir numeris</w:t>
            </w:r>
          </w:p>
        </w:tc>
        <w:tc>
          <w:tcPr>
            <w:tcW w:w="6441" w:type="dxa"/>
            <w:gridSpan w:val="2"/>
          </w:tcPr>
          <w:p w14:paraId="6485AAF7" w14:textId="6155AE41" w:rsidR="00027B83" w:rsidRPr="00C06EB0" w:rsidRDefault="009405AB">
            <w:pPr>
              <w:rPr>
                <w:kern w:val="2"/>
                <w:szCs w:val="24"/>
              </w:rPr>
            </w:pPr>
            <w:r w:rsidRPr="009405AB">
              <w:rPr>
                <w:kern w:val="2"/>
                <w:szCs w:val="24"/>
              </w:rPr>
              <w:t>Laboratorinių tyrimų išorinės kokybės kontrolės paslaugos</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87BF2B6" w14:textId="77777777" w:rsidR="00027B83" w:rsidRPr="00C06EB0" w:rsidRDefault="00027B83">
            <w:pPr>
              <w:rPr>
                <w:kern w:val="2"/>
                <w:szCs w:val="24"/>
              </w:rPr>
            </w:pPr>
          </w:p>
          <w:p w14:paraId="008B7E34" w14:textId="4FB157FB"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082B8238" w14:textId="77777777" w:rsidR="00027B83" w:rsidRPr="00C06EB0" w:rsidRDefault="000B0897">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p w14:paraId="082F47A2" w14:textId="77777777" w:rsidR="00027B83" w:rsidRPr="00C06EB0" w:rsidRDefault="00027B83">
            <w:pPr>
              <w:rPr>
                <w:b/>
                <w:kern w:val="2"/>
                <w:szCs w:val="24"/>
              </w:rPr>
            </w:pPr>
          </w:p>
          <w:p w14:paraId="18DBC88D" w14:textId="77777777" w:rsidR="00027B83" w:rsidRPr="00C06EB0" w:rsidRDefault="00027B83">
            <w:pPr>
              <w:rPr>
                <w:b/>
                <w:kern w:val="2"/>
                <w:szCs w:val="24"/>
              </w:rPr>
            </w:pPr>
          </w:p>
          <w:p w14:paraId="36D77064" w14:textId="77777777" w:rsidR="00027B83" w:rsidRPr="00C06EB0" w:rsidRDefault="00027B83" w:rsidP="003912AD">
            <w:pPr>
              <w:rPr>
                <w:b/>
                <w:color w:val="FF0000"/>
                <w:kern w:val="2"/>
                <w:szCs w:val="24"/>
              </w:rPr>
            </w:pPr>
          </w:p>
        </w:tc>
        <w:tc>
          <w:tcPr>
            <w:tcW w:w="6441" w:type="dxa"/>
            <w:gridSpan w:val="2"/>
          </w:tcPr>
          <w:p w14:paraId="54A05A3E" w14:textId="0C61EAE2" w:rsidR="003912AD" w:rsidRDefault="000B0897" w:rsidP="003912AD">
            <w:pPr>
              <w:jc w:val="both"/>
              <w:rPr>
                <w:rFonts w:eastAsia="Arial Unicode MS"/>
                <w:szCs w:val="24"/>
                <w:bdr w:val="nil"/>
                <w:lang w:eastAsia="lt-LT"/>
              </w:rPr>
            </w:pPr>
            <w:r w:rsidRPr="00C06EB0">
              <w:rPr>
                <w:szCs w:val="24"/>
              </w:rPr>
              <w:t xml:space="preserve">Tiekėjas Paslaugas įsipareigoja teikti </w:t>
            </w:r>
            <w:r w:rsidR="00960A2F">
              <w:rPr>
                <w:szCs w:val="24"/>
              </w:rPr>
              <w:t>36 mėnesius</w:t>
            </w:r>
            <w:r w:rsidR="003912AD">
              <w:rPr>
                <w:szCs w:val="24"/>
              </w:rPr>
              <w:t xml:space="preserve"> </w:t>
            </w:r>
            <w:r w:rsidR="003912AD" w:rsidRPr="00BB683F">
              <w:rPr>
                <w:rFonts w:eastAsia="Arial Unicode MS"/>
                <w:szCs w:val="24"/>
                <w:bdr w:val="nil"/>
                <w:lang w:eastAsia="lt-LT"/>
              </w:rPr>
              <w:t>nuo Sutarties įsigaliojimo dienos, laikantis Paslaugų teikimo grafike nustatytų Paslaugų teikimo terminų pagal iš anksto suderintą metinį paslaugų teikimo grafiką.</w:t>
            </w:r>
          </w:p>
          <w:p w14:paraId="01FF789C" w14:textId="26B2D578" w:rsidR="005A7DAA" w:rsidRPr="00C06EB0" w:rsidRDefault="003912AD" w:rsidP="003912AD">
            <w:pPr>
              <w:rPr>
                <w:color w:val="4472C4"/>
                <w:szCs w:val="24"/>
              </w:rPr>
            </w:pPr>
            <w:r w:rsidRPr="00DD4CC9">
              <w:rPr>
                <w:szCs w:val="24"/>
              </w:rPr>
              <w:t>Šalys įsipareigoja sudaryti ir su</w:t>
            </w:r>
            <w:r>
              <w:rPr>
                <w:szCs w:val="24"/>
              </w:rPr>
              <w:t>der</w:t>
            </w:r>
            <w:r w:rsidRPr="00DD4CC9">
              <w:rPr>
                <w:szCs w:val="24"/>
              </w:rPr>
              <w:t>inti</w:t>
            </w:r>
            <w:r>
              <w:rPr>
                <w:szCs w:val="24"/>
              </w:rPr>
              <w:t xml:space="preserve"> </w:t>
            </w:r>
            <w:r w:rsidRPr="00DD4CC9">
              <w:rPr>
                <w:szCs w:val="24"/>
              </w:rPr>
              <w:t>paslaugų teikimo grafiką ne vėliau kaip per 10 (dešimt) dienų nuo Sutarties įsigaliojimo dienos.</w:t>
            </w:r>
          </w:p>
          <w:p w14:paraId="4BB5812E" w14:textId="2BE35050" w:rsidR="00027B83" w:rsidRPr="00C06EB0" w:rsidRDefault="00027B83">
            <w:pPr>
              <w:rPr>
                <w:color w:val="4472C4"/>
                <w:szCs w:val="24"/>
              </w:rPr>
            </w:pP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35FBAE95" w14:textId="48D97432" w:rsidR="00027B83" w:rsidRPr="00C06EB0" w:rsidRDefault="000B0897">
            <w:pPr>
              <w:rPr>
                <w:szCs w:val="24"/>
              </w:rPr>
            </w:pPr>
            <w:r w:rsidRPr="00C06EB0">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C06EB0">
              <w:rPr>
                <w:kern w:val="2"/>
                <w:szCs w:val="24"/>
              </w:rPr>
              <w:lastRenderedPageBreak/>
              <w:t xml:space="preserve">Kiekvienu tokiu atveju, Tiekėjas raštu nedelsdamas, bet ne vėliau kaip per </w:t>
            </w:r>
            <w:r w:rsidR="001029E4">
              <w:rPr>
                <w:color w:val="4472C4"/>
                <w:kern w:val="2"/>
                <w:szCs w:val="24"/>
              </w:rPr>
              <w:t>1 (vieną) darbo dieną</w:t>
            </w:r>
            <w:r w:rsidRPr="00C06EB0">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286C9C">
              <w:rPr>
                <w:color w:val="4472C4"/>
                <w:kern w:val="2"/>
                <w:szCs w:val="24"/>
              </w:rPr>
              <w:t>5 (penkių)</w:t>
            </w:r>
            <w:r w:rsidR="007E383B">
              <w:rPr>
                <w:color w:val="4472C4"/>
                <w:kern w:val="2"/>
                <w:szCs w:val="24"/>
              </w:rPr>
              <w:t xml:space="preserve"> </w:t>
            </w:r>
            <w:r w:rsidR="00286C9C">
              <w:rPr>
                <w:color w:val="4472C4"/>
                <w:kern w:val="2"/>
                <w:szCs w:val="24"/>
              </w:rPr>
              <w:t>darbo dienų</w:t>
            </w:r>
            <w:r w:rsidRPr="00C06EB0">
              <w:rPr>
                <w:kern w:val="2"/>
                <w:szCs w:val="24"/>
              </w:rPr>
              <w:t xml:space="preserve"> laikotarpiui.</w:t>
            </w:r>
          </w:p>
          <w:p w14:paraId="32ECEBE0" w14:textId="15D5DF05" w:rsidR="00FB0DEB" w:rsidRPr="007E383B" w:rsidRDefault="007E383B" w:rsidP="00FB0DEB">
            <w:pPr>
              <w:rPr>
                <w:kern w:val="2"/>
                <w:szCs w:val="24"/>
              </w:rPr>
            </w:pPr>
            <w:r w:rsidRPr="007E383B">
              <w:rPr>
                <w:kern w:val="2"/>
                <w:szCs w:val="24"/>
              </w:rPr>
              <w:t>D</w:t>
            </w:r>
            <w:r w:rsidR="00FB0DEB" w:rsidRPr="007E383B">
              <w:rPr>
                <w:kern w:val="2"/>
                <w:szCs w:val="24"/>
              </w:rPr>
              <w:t>ėl numatyto Paslaugų suteikimo termino pratęsimo Sutarties trukmė nesikeičia</w:t>
            </w:r>
            <w:r w:rsidRPr="007E383B">
              <w:rPr>
                <w:kern w:val="2"/>
                <w:szCs w:val="24"/>
              </w:rPr>
              <w:t>.</w:t>
            </w:r>
          </w:p>
          <w:p w14:paraId="52A576A6" w14:textId="77777777" w:rsidR="00910532" w:rsidRPr="00C06EB0" w:rsidRDefault="00910532">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lastRenderedPageBreak/>
              <w:t>4.3. Užsakymų teikimo tvarka</w:t>
            </w:r>
          </w:p>
        </w:tc>
        <w:tc>
          <w:tcPr>
            <w:tcW w:w="6441" w:type="dxa"/>
            <w:gridSpan w:val="2"/>
          </w:tcPr>
          <w:p w14:paraId="395BE25A" w14:textId="62CD41EE" w:rsidR="00027B83" w:rsidRPr="00C06EB0" w:rsidRDefault="000B0897">
            <w:pPr>
              <w:rPr>
                <w:szCs w:val="24"/>
              </w:rPr>
            </w:pPr>
            <w:r w:rsidRPr="00C06EB0">
              <w:rPr>
                <w:kern w:val="2"/>
                <w:szCs w:val="24"/>
              </w:rPr>
              <w:t xml:space="preserve">Užsakymai teikiami </w:t>
            </w:r>
            <w:r w:rsidRPr="00C06EB0">
              <w:rPr>
                <w:color w:val="FF0000"/>
                <w:kern w:val="2"/>
                <w:szCs w:val="24"/>
              </w:rPr>
              <w:t xml:space="preserve">Tiekėjo nurodytu elektroniniu paštu </w:t>
            </w:r>
            <w:r w:rsidRPr="00C06EB0">
              <w:rPr>
                <w:color w:val="4472C4"/>
                <w:kern w:val="2"/>
                <w:szCs w:val="24"/>
              </w:rPr>
              <w:t xml:space="preserve"> </w:t>
            </w:r>
            <w:r w:rsidRPr="00C06EB0">
              <w:rPr>
                <w:kern w:val="2"/>
                <w:szCs w:val="24"/>
              </w:rPr>
              <w:t xml:space="preserve">ir laikomi gautais </w:t>
            </w:r>
            <w:r w:rsidRPr="00C06EB0">
              <w:rPr>
                <w:color w:val="FF0000"/>
                <w:kern w:val="2"/>
                <w:szCs w:val="24"/>
              </w:rPr>
              <w:t xml:space="preserve">nedelsiant </w:t>
            </w:r>
            <w:r w:rsidRPr="00C06EB0">
              <w:rPr>
                <w:kern w:val="2"/>
                <w:szCs w:val="24"/>
              </w:rPr>
              <w:t>nuo Užsakymo pateikimo.</w:t>
            </w:r>
          </w:p>
        </w:tc>
      </w:tr>
      <w:tr w:rsidR="00027B83" w:rsidRPr="00C06EB0" w14:paraId="0B4E8C91"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027B83" w:rsidRPr="00C06EB0" w:rsidRDefault="000B0897">
            <w:pPr>
              <w:rPr>
                <w:kern w:val="2"/>
                <w:szCs w:val="24"/>
              </w:rPr>
            </w:pPr>
            <w:r w:rsidRPr="00C06EB0">
              <w:rPr>
                <w:kern w:val="2"/>
                <w:szCs w:val="24"/>
              </w:rPr>
              <w:t>Netaikoma</w:t>
            </w:r>
          </w:p>
          <w:p w14:paraId="54C4571B" w14:textId="1D0415B2" w:rsidR="00027B83" w:rsidRPr="00C06EB0" w:rsidRDefault="00027B83">
            <w:pPr>
              <w:rPr>
                <w:szCs w:val="24"/>
              </w:rPr>
            </w:pPr>
          </w:p>
        </w:tc>
      </w:tr>
      <w:tr w:rsidR="00027B83" w:rsidRPr="00C06EB0" w14:paraId="406F3F15" w14:textId="77777777">
        <w:trPr>
          <w:trHeight w:val="300"/>
        </w:trPr>
        <w:tc>
          <w:tcPr>
            <w:tcW w:w="3094" w:type="dxa"/>
            <w:gridSpan w:val="2"/>
          </w:tcPr>
          <w:p w14:paraId="5F733D6A" w14:textId="77777777" w:rsidR="00027B83" w:rsidRPr="00C06EB0" w:rsidRDefault="000B0897">
            <w:pPr>
              <w:rPr>
                <w:b/>
                <w:kern w:val="2"/>
                <w:szCs w:val="24"/>
              </w:rPr>
            </w:pPr>
            <w:r w:rsidRPr="00C06EB0">
              <w:rPr>
                <w:b/>
                <w:kern w:val="2"/>
                <w:szCs w:val="24"/>
              </w:rPr>
              <w:t>4.5. Pateikiami dokumentai</w:t>
            </w:r>
          </w:p>
        </w:tc>
        <w:tc>
          <w:tcPr>
            <w:tcW w:w="6441" w:type="dxa"/>
            <w:gridSpan w:val="2"/>
          </w:tcPr>
          <w:p w14:paraId="49AD1401" w14:textId="77777777" w:rsidR="00FB183A" w:rsidRDefault="000B0897">
            <w:pPr>
              <w:rPr>
                <w:color w:val="4472C4"/>
                <w:kern w:val="2"/>
                <w:szCs w:val="24"/>
              </w:rPr>
            </w:pPr>
            <w:r w:rsidRPr="00C06EB0">
              <w:rPr>
                <w:kern w:val="2"/>
                <w:szCs w:val="24"/>
              </w:rPr>
              <w:t xml:space="preserve">Turi būti pateikiami šie dokumentai: </w:t>
            </w:r>
          </w:p>
          <w:p w14:paraId="468A2C71" w14:textId="77777777" w:rsidR="002252E0" w:rsidRDefault="002252E0">
            <w:pPr>
              <w:rPr>
                <w:szCs w:val="24"/>
              </w:rPr>
            </w:pPr>
            <w:r>
              <w:rPr>
                <w:szCs w:val="24"/>
              </w:rPr>
              <w:t>- K</w:t>
            </w:r>
            <w:r w:rsidRPr="00085230">
              <w:rPr>
                <w:szCs w:val="24"/>
              </w:rPr>
              <w:t>okybės vertinimas. Vertinimo atsakymai pateikiami lietuvių kalba arba originalo kalba su patvirtintu vertimu į lietuvių kalbą.</w:t>
            </w:r>
          </w:p>
          <w:p w14:paraId="1775C9DA" w14:textId="2F2B87EC" w:rsidR="002252E0" w:rsidRDefault="002252E0">
            <w:pPr>
              <w:rPr>
                <w:szCs w:val="24"/>
              </w:rPr>
            </w:pPr>
            <w:r>
              <w:rPr>
                <w:szCs w:val="24"/>
              </w:rPr>
              <w:t>- Sertifikata</w:t>
            </w:r>
            <w:r w:rsidR="00D64BF2">
              <w:rPr>
                <w:szCs w:val="24"/>
              </w:rPr>
              <w:t xml:space="preserve">s </w:t>
            </w:r>
            <w:r w:rsidR="005435EF">
              <w:rPr>
                <w:szCs w:val="24"/>
              </w:rPr>
              <w:t>su įrašytomis programomis atsiunčiamas ne rečiau kaip 1 kartą per 12 mėn.</w:t>
            </w:r>
          </w:p>
          <w:p w14:paraId="6307E1D3" w14:textId="3DD7B634" w:rsidR="00027B83" w:rsidRPr="00C06EB0" w:rsidRDefault="000B0897">
            <w:pPr>
              <w:rPr>
                <w:szCs w:val="24"/>
              </w:rPr>
            </w:pPr>
            <w:r w:rsidRPr="00C06EB0">
              <w:rPr>
                <w:kern w:val="2"/>
                <w:szCs w:val="24"/>
              </w:rPr>
              <w:t xml:space="preserve"> 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C06EB0" w:rsidRDefault="000B0897">
            <w:pPr>
              <w:jc w:val="center"/>
              <w:rPr>
                <w:b/>
                <w:kern w:val="2"/>
                <w:szCs w:val="24"/>
              </w:rPr>
            </w:pPr>
            <w:r w:rsidRPr="00C06EB0">
              <w:rPr>
                <w:b/>
                <w:kern w:val="2"/>
                <w:szCs w:val="24"/>
              </w:rPr>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4883564D" w14:textId="77777777" w:rsidR="00027B83" w:rsidRPr="00C06EB0" w:rsidRDefault="000B0897">
            <w:pPr>
              <w:rPr>
                <w:kern w:val="2"/>
                <w:szCs w:val="24"/>
              </w:rPr>
            </w:pPr>
            <w:r w:rsidRPr="00C06EB0">
              <w:rPr>
                <w:kern w:val="2"/>
                <w:szCs w:val="24"/>
              </w:rPr>
              <w:t>Fiksuoto įkainio kainodara</w:t>
            </w:r>
          </w:p>
          <w:p w14:paraId="7192B12B" w14:textId="77777777" w:rsidR="00027B83" w:rsidRPr="00C06EB0" w:rsidRDefault="00027B83">
            <w:pPr>
              <w:rPr>
                <w:kern w:val="2"/>
                <w:szCs w:val="24"/>
              </w:rPr>
            </w:pPr>
          </w:p>
          <w:p w14:paraId="06D17865" w14:textId="705A95F1" w:rsidR="00027B83" w:rsidRPr="00C06EB0" w:rsidRDefault="00027B83">
            <w:pPr>
              <w:rPr>
                <w:color w:val="4472C4"/>
                <w:kern w:val="2"/>
                <w:szCs w:val="24"/>
              </w:rPr>
            </w:pPr>
          </w:p>
        </w:tc>
      </w:tr>
      <w:tr w:rsidR="00027B83" w:rsidRPr="00C06EB0" w14:paraId="1020105D" w14:textId="77777777">
        <w:trPr>
          <w:trHeight w:val="300"/>
        </w:trPr>
        <w:tc>
          <w:tcPr>
            <w:tcW w:w="3094" w:type="dxa"/>
            <w:gridSpan w:val="2"/>
          </w:tcPr>
          <w:p w14:paraId="499F32CE" w14:textId="77777777" w:rsidR="00027B83" w:rsidRPr="00C06EB0" w:rsidRDefault="000B0897">
            <w:pPr>
              <w:rPr>
                <w:b/>
                <w:kern w:val="2"/>
                <w:szCs w:val="24"/>
              </w:rPr>
            </w:pPr>
            <w:r w:rsidRPr="00C06EB0">
              <w:rPr>
                <w:b/>
                <w:kern w:val="2"/>
                <w:szCs w:val="24"/>
              </w:rPr>
              <w:t xml:space="preserve">5.2. Pradinės Sutarties vertė ir Sutarties kaina, kai taikoma </w:t>
            </w:r>
            <w:r w:rsidRPr="00C06EB0">
              <w:rPr>
                <w:b/>
                <w:kern w:val="2"/>
                <w:szCs w:val="24"/>
                <w:u w:val="single"/>
              </w:rPr>
              <w:t>fiksuoto įkainio</w:t>
            </w:r>
            <w:r w:rsidRPr="00C06EB0">
              <w:rPr>
                <w:b/>
                <w:kern w:val="2"/>
                <w:szCs w:val="24"/>
              </w:rPr>
              <w:t xml:space="preserve"> kainodara</w:t>
            </w:r>
          </w:p>
          <w:p w14:paraId="7B6CF601" w14:textId="77777777" w:rsidR="00027B83" w:rsidRPr="00C06EB0" w:rsidRDefault="00027B83">
            <w:pPr>
              <w:rPr>
                <w:b/>
                <w:kern w:val="2"/>
                <w:szCs w:val="24"/>
              </w:rPr>
            </w:pPr>
          </w:p>
          <w:p w14:paraId="1E267728" w14:textId="77777777" w:rsidR="00027B83" w:rsidRPr="00C06EB0" w:rsidRDefault="00027B83">
            <w:pPr>
              <w:rPr>
                <w:b/>
                <w:kern w:val="2"/>
                <w:szCs w:val="24"/>
              </w:rPr>
            </w:pPr>
          </w:p>
          <w:p w14:paraId="44B5F77F" w14:textId="77777777" w:rsidR="00027B83" w:rsidRPr="00C06EB0" w:rsidRDefault="00027B83">
            <w:pPr>
              <w:rPr>
                <w:b/>
                <w:kern w:val="2"/>
                <w:szCs w:val="24"/>
              </w:rPr>
            </w:pPr>
          </w:p>
          <w:p w14:paraId="13E4A54C" w14:textId="77777777" w:rsidR="00027B83" w:rsidRPr="00C06EB0" w:rsidRDefault="00027B83">
            <w:pPr>
              <w:rPr>
                <w:b/>
                <w:kern w:val="2"/>
                <w:szCs w:val="24"/>
              </w:rPr>
            </w:pPr>
          </w:p>
          <w:p w14:paraId="45A60623" w14:textId="77777777" w:rsidR="00027B83" w:rsidRPr="00C06EB0" w:rsidRDefault="00027B83">
            <w:pPr>
              <w:rPr>
                <w:b/>
                <w:kern w:val="2"/>
                <w:szCs w:val="24"/>
              </w:rPr>
            </w:pPr>
          </w:p>
          <w:p w14:paraId="0D464908" w14:textId="77777777" w:rsidR="00027B83" w:rsidRPr="00C06EB0" w:rsidRDefault="00027B83">
            <w:pPr>
              <w:rPr>
                <w:b/>
                <w:kern w:val="2"/>
                <w:szCs w:val="24"/>
              </w:rPr>
            </w:pPr>
          </w:p>
          <w:p w14:paraId="5C6C62FD" w14:textId="77777777" w:rsidR="00027B83" w:rsidRPr="00C06EB0" w:rsidRDefault="00027B83">
            <w:pPr>
              <w:rPr>
                <w:b/>
                <w:kern w:val="2"/>
                <w:szCs w:val="24"/>
              </w:rPr>
            </w:pPr>
          </w:p>
          <w:p w14:paraId="451E6EC2" w14:textId="77777777" w:rsidR="00027B83" w:rsidRPr="00C06EB0" w:rsidRDefault="00027B83">
            <w:pPr>
              <w:rPr>
                <w:b/>
                <w:kern w:val="2"/>
                <w:szCs w:val="24"/>
              </w:rPr>
            </w:pPr>
          </w:p>
          <w:p w14:paraId="3B8BE311" w14:textId="77777777" w:rsidR="00027B83" w:rsidRPr="00C06EB0" w:rsidRDefault="00027B83">
            <w:pPr>
              <w:rPr>
                <w:b/>
                <w:kern w:val="2"/>
                <w:szCs w:val="24"/>
              </w:rPr>
            </w:pPr>
          </w:p>
          <w:p w14:paraId="051179E8" w14:textId="77777777" w:rsidR="00027B83" w:rsidRPr="00C06EB0" w:rsidRDefault="00027B83" w:rsidP="00C62EAB">
            <w:pPr>
              <w:rPr>
                <w:b/>
                <w:kern w:val="2"/>
                <w:szCs w:val="24"/>
              </w:rPr>
            </w:pPr>
          </w:p>
        </w:tc>
        <w:tc>
          <w:tcPr>
            <w:tcW w:w="6441" w:type="dxa"/>
            <w:gridSpan w:val="2"/>
          </w:tcPr>
          <w:p w14:paraId="0A7E6977" w14:textId="77777777" w:rsidR="00027B83" w:rsidRPr="00C06EB0" w:rsidRDefault="000B0897">
            <w:pPr>
              <w:rPr>
                <w:szCs w:val="24"/>
              </w:rPr>
            </w:pPr>
            <w:r w:rsidRPr="00C06EB0">
              <w:rPr>
                <w:kern w:val="2"/>
                <w:szCs w:val="24"/>
              </w:rPr>
              <w:lastRenderedPageBreak/>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2EA0A5D7" w14:textId="77777777" w:rsidR="00027B83" w:rsidRPr="00C06EB0" w:rsidRDefault="000B0897">
            <w:pPr>
              <w:rPr>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6406F801" w14:textId="77777777" w:rsidR="00027B83" w:rsidRPr="00C06EB0" w:rsidRDefault="000B0897">
            <w:pPr>
              <w:rPr>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7A652277" w14:textId="77777777" w:rsidR="00027B83" w:rsidRPr="00C06EB0" w:rsidRDefault="00027B83">
            <w:pPr>
              <w:rPr>
                <w:kern w:val="2"/>
                <w:szCs w:val="24"/>
              </w:rPr>
            </w:pPr>
          </w:p>
          <w:p w14:paraId="276BBED9" w14:textId="77777777" w:rsidR="002238CE" w:rsidRPr="00C06EB0" w:rsidRDefault="002238CE" w:rsidP="002238CE">
            <w:pPr>
              <w:jc w:val="both"/>
              <w:rPr>
                <w:color w:val="000000"/>
                <w:kern w:val="2"/>
                <w:szCs w:val="24"/>
              </w:rPr>
            </w:pPr>
            <w:r w:rsidRPr="00C06EB0">
              <w:rPr>
                <w:color w:val="000000"/>
                <w:kern w:val="2"/>
                <w:szCs w:val="24"/>
              </w:rPr>
              <w:t xml:space="preserve">Šioje Sutartyje Pradinės Sutarties vertė yra lygi </w:t>
            </w:r>
            <w:r w:rsidRPr="00C06EB0">
              <w:rPr>
                <w:b/>
                <w:color w:val="000000"/>
                <w:kern w:val="2"/>
                <w:szCs w:val="24"/>
              </w:rPr>
              <w:t xml:space="preserve">maksimaliai pirkimui skirtai lėšų sumai be PVM </w:t>
            </w:r>
            <w:r w:rsidRPr="00C06EB0">
              <w:rPr>
                <w:color w:val="000000"/>
                <w:kern w:val="2"/>
                <w:szCs w:val="24"/>
              </w:rPr>
              <w:t xml:space="preserve">pirkimo dokumentuose ir Sutartyje nurodytų </w:t>
            </w:r>
            <w:r w:rsidRPr="00C06EB0">
              <w:rPr>
                <w:color w:val="000000"/>
                <w:szCs w:val="24"/>
              </w:rPr>
              <w:t xml:space="preserve">Paslaugų </w:t>
            </w:r>
            <w:r w:rsidRPr="00C06EB0">
              <w:rPr>
                <w:color w:val="000000"/>
                <w:kern w:val="2"/>
                <w:szCs w:val="24"/>
              </w:rPr>
              <w:t>įsigijimui Tiekėjo pasiūlyme nurodytais įkainiais be PVM.</w:t>
            </w:r>
            <w:r w:rsidRPr="00C06EB0">
              <w:rPr>
                <w:color w:val="2B579A"/>
                <w:kern w:val="2"/>
                <w:szCs w:val="24"/>
              </w:rPr>
              <w:t xml:space="preserve"> </w:t>
            </w:r>
            <w:r w:rsidRPr="00C06EB0">
              <w:rPr>
                <w:color w:val="000000"/>
                <w:kern w:val="2"/>
                <w:szCs w:val="24"/>
              </w:rPr>
              <w:t xml:space="preserve">Pirkėjas perka </w:t>
            </w:r>
            <w:r w:rsidRPr="00C06EB0">
              <w:rPr>
                <w:color w:val="000000"/>
                <w:szCs w:val="24"/>
              </w:rPr>
              <w:t>Paslaugas</w:t>
            </w:r>
            <w:r w:rsidRPr="00C06EB0">
              <w:rPr>
                <w:color w:val="000000"/>
                <w:kern w:val="2"/>
                <w:szCs w:val="24"/>
              </w:rPr>
              <w:t xml:space="preserve"> pagal poreikį Sutartyje arba jos priede Nr.</w:t>
            </w:r>
            <w:r w:rsidRPr="00C06EB0">
              <w:rPr>
                <w:kern w:val="2"/>
                <w:szCs w:val="24"/>
                <w:highlight w:val="yellow"/>
              </w:rPr>
              <w:t xml:space="preserve"> [...]</w:t>
            </w:r>
            <w:r w:rsidRPr="00C06EB0">
              <w:rPr>
                <w:kern w:val="2"/>
                <w:szCs w:val="24"/>
              </w:rPr>
              <w:t xml:space="preserve"> </w:t>
            </w:r>
            <w:r w:rsidRPr="00C06EB0">
              <w:rPr>
                <w:color w:val="000000"/>
                <w:kern w:val="2"/>
                <w:szCs w:val="24"/>
              </w:rPr>
              <w:t xml:space="preserve">nurodytais įkainiais, neviršijant Sutarties kainos. Sutartyje arba jos priede Nr. </w:t>
            </w:r>
            <w:r w:rsidRPr="00C06EB0">
              <w:rPr>
                <w:kern w:val="2"/>
                <w:szCs w:val="24"/>
                <w:highlight w:val="yellow"/>
              </w:rPr>
              <w:t>[...]</w:t>
            </w:r>
            <w:r w:rsidRPr="00C06EB0">
              <w:rPr>
                <w:kern w:val="2"/>
                <w:szCs w:val="24"/>
              </w:rPr>
              <w:t xml:space="preserve"> </w:t>
            </w:r>
            <w:r w:rsidRPr="00C06EB0">
              <w:rPr>
                <w:color w:val="000000"/>
                <w:kern w:val="2"/>
                <w:szCs w:val="24"/>
              </w:rPr>
              <w:lastRenderedPageBreak/>
              <w:t xml:space="preserve">atskirose eilutėse nurodytas </w:t>
            </w:r>
            <w:r w:rsidRPr="00C06EB0">
              <w:rPr>
                <w:color w:val="000000"/>
                <w:szCs w:val="24"/>
              </w:rPr>
              <w:t>Paslaugų</w:t>
            </w:r>
            <w:r w:rsidRPr="00C06EB0">
              <w:rPr>
                <w:color w:val="000000"/>
                <w:kern w:val="2"/>
                <w:szCs w:val="24"/>
              </w:rPr>
              <w:t xml:space="preserve"> kiekis gali būti keičiamas (didėti ar mažėti).</w:t>
            </w:r>
          </w:p>
          <w:p w14:paraId="2E26588E" w14:textId="6B854D84" w:rsidR="00027B83" w:rsidRPr="00C06EB0" w:rsidRDefault="002238CE" w:rsidP="002238CE">
            <w:pPr>
              <w:rPr>
                <w:color w:val="000000"/>
                <w:kern w:val="2"/>
                <w:szCs w:val="24"/>
              </w:rPr>
            </w:pPr>
            <w:r w:rsidRPr="00045382">
              <w:rPr>
                <w:kern w:val="2"/>
                <w:szCs w:val="24"/>
              </w:rPr>
              <w:t>Pirkėjas neįsipareigoja išpirkti preliminaraus Paslaugų kiekio ar bet kokios jo dalies.</w:t>
            </w:r>
          </w:p>
        </w:tc>
      </w:tr>
      <w:tr w:rsidR="00027B83" w:rsidRPr="00C06EB0" w14:paraId="718F9500" w14:textId="77777777">
        <w:trPr>
          <w:trHeight w:val="300"/>
        </w:trPr>
        <w:tc>
          <w:tcPr>
            <w:tcW w:w="3094" w:type="dxa"/>
            <w:gridSpan w:val="2"/>
          </w:tcPr>
          <w:p w14:paraId="01097501" w14:textId="77777777" w:rsidR="00027B83" w:rsidRPr="00C06EB0" w:rsidRDefault="000B0897">
            <w:pPr>
              <w:rPr>
                <w:b/>
                <w:kern w:val="2"/>
                <w:szCs w:val="24"/>
              </w:rPr>
            </w:pPr>
            <w:r w:rsidRPr="00C06EB0">
              <w:rPr>
                <w:b/>
                <w:kern w:val="2"/>
                <w:szCs w:val="24"/>
              </w:rPr>
              <w:lastRenderedPageBreak/>
              <w:t xml:space="preserve">5.3. Sutarties kainos / įkainių perskaičiavimas taikant </w:t>
            </w:r>
            <w:r w:rsidRPr="00C06EB0">
              <w:rPr>
                <w:b/>
                <w:kern w:val="2"/>
                <w:szCs w:val="24"/>
                <w:u w:val="single"/>
              </w:rPr>
              <w:t>peržiūros</w:t>
            </w:r>
            <w:r w:rsidRPr="00C06EB0">
              <w:rPr>
                <w:b/>
                <w:kern w:val="2"/>
                <w:szCs w:val="24"/>
              </w:rPr>
              <w:t xml:space="preserve"> taisykles</w:t>
            </w:r>
          </w:p>
          <w:p w14:paraId="62DA5B70" w14:textId="77777777" w:rsidR="00027B83" w:rsidRPr="00C06EB0" w:rsidRDefault="00027B83">
            <w:pPr>
              <w:rPr>
                <w:b/>
                <w:kern w:val="2"/>
                <w:szCs w:val="24"/>
              </w:rPr>
            </w:pPr>
          </w:p>
          <w:p w14:paraId="6DF2BABE" w14:textId="77777777" w:rsidR="00027B83" w:rsidRPr="00C06EB0" w:rsidRDefault="00027B83">
            <w:pPr>
              <w:rPr>
                <w:kern w:val="2"/>
                <w:szCs w:val="24"/>
              </w:rPr>
            </w:pPr>
          </w:p>
        </w:tc>
        <w:tc>
          <w:tcPr>
            <w:tcW w:w="6441" w:type="dxa"/>
            <w:gridSpan w:val="2"/>
          </w:tcPr>
          <w:p w14:paraId="3AA6BD31" w14:textId="085C0404" w:rsidR="00027B83" w:rsidRPr="00C06EB0" w:rsidRDefault="000B0897">
            <w:pPr>
              <w:rPr>
                <w:szCs w:val="24"/>
              </w:rPr>
            </w:pPr>
            <w:r w:rsidRPr="00C06EB0">
              <w:rPr>
                <w:kern w:val="2"/>
                <w:szCs w:val="24"/>
              </w:rPr>
              <w:t xml:space="preserve">Sutarties </w:t>
            </w:r>
            <w:r w:rsidRPr="00C06EB0">
              <w:rPr>
                <w:color w:val="FF0000"/>
                <w:kern w:val="2"/>
                <w:szCs w:val="24"/>
              </w:rPr>
              <w:t>įkainiai</w:t>
            </w:r>
            <w:r w:rsidRPr="00C06EB0">
              <w:rPr>
                <w:kern w:val="2"/>
                <w:szCs w:val="24"/>
              </w:rPr>
              <w:t xml:space="preserve"> bus perskaičiuojami:</w:t>
            </w:r>
          </w:p>
          <w:p w14:paraId="29B4CC1B" w14:textId="77777777" w:rsidR="00027B83" w:rsidRPr="00C06EB0" w:rsidRDefault="000B0897">
            <w:pPr>
              <w:rPr>
                <w:color w:val="FF0000"/>
                <w:kern w:val="2"/>
                <w:szCs w:val="24"/>
              </w:rPr>
            </w:pPr>
            <w:r w:rsidRPr="00C06EB0">
              <w:rPr>
                <w:kern w:val="2"/>
                <w:szCs w:val="24"/>
              </w:rPr>
              <w:t>5.3.1. dėl PVM tarifo pasikeitimo;</w:t>
            </w:r>
          </w:p>
          <w:p w14:paraId="5D3F0CD9" w14:textId="7A478236" w:rsidR="00027B83" w:rsidRPr="00C06EB0" w:rsidRDefault="000B0897">
            <w:pPr>
              <w:rPr>
                <w:color w:val="FF0000"/>
                <w:kern w:val="2"/>
                <w:szCs w:val="24"/>
              </w:rPr>
            </w:pPr>
            <w:r w:rsidRPr="00C06EB0">
              <w:rPr>
                <w:color w:val="FF0000"/>
                <w:kern w:val="2"/>
                <w:szCs w:val="24"/>
              </w:rPr>
              <w:t>5.3.2</w:t>
            </w:r>
            <w:r w:rsidR="00E62D48">
              <w:rPr>
                <w:color w:val="FF0000"/>
                <w:kern w:val="2"/>
                <w:szCs w:val="24"/>
              </w:rPr>
              <w:t xml:space="preserve">. </w:t>
            </w:r>
            <w:r w:rsidRPr="00C06EB0">
              <w:rPr>
                <w:color w:val="FF0000"/>
                <w:kern w:val="2"/>
                <w:szCs w:val="24"/>
              </w:rPr>
              <w:t>dėl kainų lygio pokyčio;</w:t>
            </w:r>
          </w:p>
          <w:p w14:paraId="56DCD977" w14:textId="5E58F74B" w:rsidR="00027B83" w:rsidRPr="00C06EB0" w:rsidRDefault="00E62D48">
            <w:pPr>
              <w:rPr>
                <w:color w:val="FF0000"/>
                <w:kern w:val="2"/>
                <w:szCs w:val="24"/>
              </w:rPr>
            </w:pPr>
            <w:r>
              <w:rPr>
                <w:color w:val="FF0000"/>
                <w:kern w:val="2"/>
                <w:szCs w:val="24"/>
              </w:rPr>
              <w:t xml:space="preserve"> </w:t>
            </w: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319C044C" w14:textId="77777777" w:rsidR="00027B83" w:rsidRPr="00C06EB0" w:rsidRDefault="000B0897">
            <w:pPr>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nurodytai kainai / įkainiams, Sutarties kaina / įkainiai perskaičiuojami nekeičiant P</w:t>
            </w:r>
            <w:r w:rsidRPr="00C06EB0">
              <w:rPr>
                <w:szCs w:val="24"/>
              </w:rPr>
              <w:t>aslaugų</w:t>
            </w:r>
            <w:r w:rsidRPr="00C06EB0">
              <w:rPr>
                <w:kern w:val="2"/>
                <w:szCs w:val="24"/>
              </w:rPr>
              <w:t xml:space="preserve"> kainos / įkainio be PVM.</w:t>
            </w:r>
          </w:p>
          <w:p w14:paraId="495DADC7" w14:textId="77777777" w:rsidR="00027B83" w:rsidRPr="00C06EB0" w:rsidRDefault="00027B83">
            <w:pPr>
              <w:rPr>
                <w:kern w:val="2"/>
                <w:szCs w:val="24"/>
              </w:rPr>
            </w:pPr>
          </w:p>
          <w:p w14:paraId="2BD3B761" w14:textId="77777777" w:rsidR="00023AD5" w:rsidRDefault="000B0897" w:rsidP="003169AB">
            <w:pPr>
              <w:rPr>
                <w:kern w:val="2"/>
                <w:szCs w:val="24"/>
              </w:rPr>
            </w:pPr>
            <w:r w:rsidRPr="00C06EB0">
              <w:rPr>
                <w:kern w:val="2"/>
                <w:szCs w:val="24"/>
              </w:rPr>
              <w:t xml:space="preserve">Perskaičiavimas įforminamas Susitarimu ne vėliau kaip per </w:t>
            </w:r>
            <w:r w:rsidR="003E7F21">
              <w:rPr>
                <w:kern w:val="2"/>
                <w:szCs w:val="24"/>
              </w:rPr>
              <w:t xml:space="preserve">30 </w:t>
            </w:r>
            <w:r w:rsidRPr="00C06EB0">
              <w:rPr>
                <w:color w:val="4472C4"/>
                <w:kern w:val="2"/>
                <w:szCs w:val="24"/>
              </w:rPr>
              <w:t>(</w:t>
            </w:r>
            <w:r w:rsidR="00E62D48">
              <w:rPr>
                <w:color w:val="4472C4"/>
                <w:kern w:val="2"/>
                <w:szCs w:val="24"/>
              </w:rPr>
              <w:t>trisdešimt</w:t>
            </w:r>
            <w:r w:rsidRPr="00C06EB0">
              <w:rPr>
                <w:color w:val="4472C4"/>
                <w:kern w:val="2"/>
                <w:szCs w:val="24"/>
              </w:rPr>
              <w:t xml:space="preserve">) </w:t>
            </w:r>
            <w:r w:rsidR="003E7F21">
              <w:rPr>
                <w:color w:val="4472C4"/>
                <w:kern w:val="2"/>
                <w:szCs w:val="24"/>
              </w:rPr>
              <w:t xml:space="preserve">kalendorinių dienų </w:t>
            </w:r>
            <w:r w:rsidRPr="00C06EB0">
              <w:rPr>
                <w:kern w:val="2"/>
                <w:szCs w:val="24"/>
              </w:rPr>
              <w:t xml:space="preserve">nuo PVM mokėjimą reglamentuojančių teisės aktų pasikeitimo, kuris tampa neatskiriama Sutarties dalimi. </w:t>
            </w:r>
          </w:p>
          <w:p w14:paraId="0B00E235" w14:textId="468D0A5F" w:rsidR="00027B83" w:rsidRPr="00C06EB0" w:rsidRDefault="000B0897" w:rsidP="003169AB">
            <w:pPr>
              <w:rPr>
                <w:szCs w:val="24"/>
              </w:rPr>
            </w:pPr>
            <w:r w:rsidRPr="00C06EB0">
              <w:rPr>
                <w:kern w:val="2"/>
                <w:szCs w:val="24"/>
              </w:rPr>
              <w:t>Perskaičiuota (-i) Sutarties kaina / 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6EB0" w:rsidRDefault="000B0897">
            <w:pPr>
              <w:rPr>
                <w:kern w:val="2"/>
                <w:szCs w:val="24"/>
              </w:rPr>
            </w:pPr>
            <w:r w:rsidRPr="00C06EB0">
              <w:rPr>
                <w:kern w:val="2"/>
                <w:szCs w:val="24"/>
              </w:rPr>
              <w:t>Netaikoma</w:t>
            </w:r>
          </w:p>
          <w:p w14:paraId="6B506A0E" w14:textId="201E97ED" w:rsidR="00027B83" w:rsidRPr="00C06EB0" w:rsidRDefault="00027B83">
            <w:pPr>
              <w:rPr>
                <w:szCs w:val="24"/>
              </w:rPr>
            </w:pPr>
          </w:p>
        </w:tc>
      </w:tr>
      <w:tr w:rsidR="00027B83" w:rsidRPr="00C06EB0" w14:paraId="69854B36" w14:textId="77777777">
        <w:trPr>
          <w:trHeight w:val="300"/>
        </w:trPr>
        <w:tc>
          <w:tcPr>
            <w:tcW w:w="3094" w:type="dxa"/>
            <w:gridSpan w:val="2"/>
          </w:tcPr>
          <w:p w14:paraId="631F7E18" w14:textId="77777777" w:rsidR="00027B83" w:rsidRPr="00C06EB0" w:rsidRDefault="000B0897">
            <w:pPr>
              <w:rPr>
                <w:b/>
                <w:kern w:val="2"/>
                <w:szCs w:val="24"/>
              </w:rPr>
            </w:pPr>
            <w:r w:rsidRPr="00C06EB0">
              <w:rPr>
                <w:b/>
                <w:kern w:val="2"/>
                <w:szCs w:val="24"/>
              </w:rPr>
              <w:t>5.3.3. Sutarties kainos / įkainių peržiūra dėl kainų lygio pokyčio</w:t>
            </w:r>
          </w:p>
          <w:p w14:paraId="4A354D50" w14:textId="77777777" w:rsidR="00027B83" w:rsidRPr="00C06EB0" w:rsidRDefault="00027B83">
            <w:pPr>
              <w:rPr>
                <w:kern w:val="2"/>
                <w:szCs w:val="24"/>
              </w:rPr>
            </w:pPr>
          </w:p>
          <w:p w14:paraId="79E3D3CB" w14:textId="1CCBA67F" w:rsidR="00027B83" w:rsidRPr="00C06EB0" w:rsidRDefault="00027B83">
            <w:pPr>
              <w:rPr>
                <w:b/>
                <w:kern w:val="2"/>
                <w:szCs w:val="24"/>
              </w:rPr>
            </w:pPr>
          </w:p>
        </w:tc>
        <w:tc>
          <w:tcPr>
            <w:tcW w:w="6441" w:type="dxa"/>
            <w:gridSpan w:val="2"/>
          </w:tcPr>
          <w:p w14:paraId="33514967" w14:textId="01F8E641" w:rsidR="00027B83" w:rsidRPr="00C06EB0" w:rsidRDefault="000B0897">
            <w:pPr>
              <w:rPr>
                <w:szCs w:val="24"/>
              </w:rPr>
            </w:pPr>
            <w:r w:rsidRPr="00C06EB0">
              <w:rPr>
                <w:color w:val="000000"/>
                <w:szCs w:val="24"/>
              </w:rPr>
              <w:t>5.3.3.1. Bet</w:t>
            </w:r>
            <w:r w:rsidRPr="00C06EB0">
              <w:rPr>
                <w:szCs w:val="24"/>
              </w:rPr>
              <w:t xml:space="preserve"> kuri Sutarties Šalis Sutarties galiojimo metu turi teisę inicijuoti Sutarties </w:t>
            </w:r>
            <w:r w:rsidRPr="00C06EB0">
              <w:rPr>
                <w:color w:val="FF0000"/>
                <w:szCs w:val="24"/>
              </w:rPr>
              <w:t xml:space="preserve">įkainių </w:t>
            </w:r>
            <w:r w:rsidRPr="00C06EB0">
              <w:rPr>
                <w:szCs w:val="24"/>
              </w:rPr>
              <w:t xml:space="preserve">peržiūrą (keitimą) ne anksčiau kaip po </w:t>
            </w:r>
            <w:r w:rsidR="00D45117">
              <w:rPr>
                <w:color w:val="4472C4"/>
                <w:szCs w:val="24"/>
              </w:rPr>
              <w:t>6</w:t>
            </w:r>
            <w:r w:rsidR="00F85341">
              <w:rPr>
                <w:color w:val="4472C4"/>
                <w:szCs w:val="24"/>
              </w:rPr>
              <w:t xml:space="preserve"> (</w:t>
            </w:r>
            <w:r w:rsidR="00D45117">
              <w:rPr>
                <w:color w:val="4472C4"/>
                <w:szCs w:val="24"/>
              </w:rPr>
              <w:t>šešių</w:t>
            </w:r>
            <w:r w:rsidR="00F85341">
              <w:rPr>
                <w:color w:val="4472C4"/>
                <w:szCs w:val="24"/>
              </w:rPr>
              <w:t>) mėnesių</w:t>
            </w:r>
            <w:r w:rsidRPr="00C06EB0">
              <w:rPr>
                <w:szCs w:val="24"/>
              </w:rPr>
              <w:t xml:space="preserve"> nuo </w:t>
            </w:r>
            <w:r w:rsidRPr="00C06EB0">
              <w:rPr>
                <w:color w:val="FF0000"/>
                <w:szCs w:val="24"/>
              </w:rPr>
              <w:t xml:space="preserve">Sutarties įsigaliojimo dienos </w:t>
            </w:r>
            <w:r w:rsidRPr="00C06EB0">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C06EB0">
              <w:rPr>
                <w:color w:val="4472C4"/>
                <w:szCs w:val="24"/>
              </w:rPr>
              <w:t xml:space="preserve">5 </w:t>
            </w:r>
            <w:r w:rsidRPr="00C06EB0">
              <w:rPr>
                <w:szCs w:val="24"/>
              </w:rPr>
              <w:t xml:space="preserve">procentus . Sutarties </w:t>
            </w:r>
            <w:r w:rsidRPr="00C06EB0">
              <w:rPr>
                <w:color w:val="FF0000"/>
                <w:szCs w:val="24"/>
              </w:rPr>
              <w:t xml:space="preserve">įkainių </w:t>
            </w:r>
            <w:r w:rsidRPr="00C06EB0">
              <w:rPr>
                <w:szCs w:val="24"/>
              </w:rPr>
              <w:t xml:space="preserve">peržiūra atliekama ne rečiau kaip kas </w:t>
            </w:r>
            <w:r w:rsidR="00D45117">
              <w:rPr>
                <w:szCs w:val="24"/>
              </w:rPr>
              <w:t xml:space="preserve">6 </w:t>
            </w:r>
            <w:r w:rsidRPr="00C06EB0">
              <w:rPr>
                <w:color w:val="4472C4"/>
                <w:szCs w:val="24"/>
              </w:rPr>
              <w:t>(</w:t>
            </w:r>
            <w:r w:rsidR="00D45117">
              <w:rPr>
                <w:color w:val="4472C4"/>
                <w:szCs w:val="24"/>
              </w:rPr>
              <w:t>šeši</w:t>
            </w:r>
            <w:r w:rsidRPr="00C06EB0">
              <w:rPr>
                <w:color w:val="4472C4"/>
                <w:szCs w:val="24"/>
              </w:rPr>
              <w:t xml:space="preserve">) </w:t>
            </w:r>
            <w:r w:rsidRPr="00C06EB0">
              <w:rPr>
                <w:szCs w:val="24"/>
              </w:rPr>
              <w:t>mėnesiai.</w:t>
            </w:r>
          </w:p>
          <w:p w14:paraId="5079BC93" w14:textId="2D54FCC2" w:rsidR="00027B83" w:rsidRPr="00C06EB0" w:rsidRDefault="000B0897">
            <w:pPr>
              <w:rPr>
                <w:color w:val="000000"/>
                <w:kern w:val="2"/>
                <w:szCs w:val="24"/>
                <w:shd w:val="clear" w:color="auto" w:fill="FFFFFF"/>
              </w:rPr>
            </w:pPr>
            <w:r w:rsidRPr="00C06EB0">
              <w:rPr>
                <w:kern w:val="2"/>
                <w:szCs w:val="24"/>
              </w:rPr>
              <w:t xml:space="preserve">5.3.3.2. Sutarties </w:t>
            </w:r>
            <w:r w:rsidRPr="00C06EB0">
              <w:rPr>
                <w:color w:val="FF0000"/>
                <w:kern w:val="2"/>
                <w:szCs w:val="24"/>
                <w:shd w:val="clear" w:color="auto" w:fill="FFFFFF"/>
              </w:rPr>
              <w:t>įkainiai</w:t>
            </w:r>
            <w:r w:rsidRPr="00C06EB0">
              <w:rPr>
                <w:kern w:val="2"/>
                <w:szCs w:val="24"/>
                <w:shd w:val="clear" w:color="auto" w:fill="FFFFFF"/>
              </w:rPr>
              <w:t xml:space="preserve"> </w:t>
            </w:r>
            <w:r w:rsidRPr="00C06EB0">
              <w:rPr>
                <w:color w:val="000000"/>
                <w:kern w:val="2"/>
                <w:szCs w:val="24"/>
                <w:shd w:val="clear" w:color="auto" w:fill="FFFFFF"/>
              </w:rPr>
              <w:t xml:space="preserve">peržiūrimi tik tai Sutarties daliai, kuri nėra išpirkta, t. y. Paslaugoms, kurios nėra priimtos ir apmokėtos. Vėlesnė Sutarties </w:t>
            </w:r>
            <w:r w:rsidRPr="00C06EB0">
              <w:rPr>
                <w:color w:val="FF0000"/>
                <w:kern w:val="2"/>
                <w:szCs w:val="24"/>
                <w:shd w:val="clear" w:color="auto" w:fill="FFFFFF"/>
              </w:rPr>
              <w:t xml:space="preserve">įkainių </w:t>
            </w:r>
            <w:r w:rsidRPr="00C06EB0">
              <w:rPr>
                <w:color w:val="000000"/>
                <w:kern w:val="2"/>
                <w:szCs w:val="24"/>
                <w:shd w:val="clear" w:color="auto" w:fill="FFFFFF"/>
              </w:rPr>
              <w:t>peržiūra negali apimti laikotarpio, už kurį jau buvo atlikta peržiūra.</w:t>
            </w:r>
          </w:p>
          <w:p w14:paraId="69442A2B" w14:textId="30716A4E" w:rsidR="00027B83" w:rsidRPr="00C06EB0" w:rsidRDefault="000B0897">
            <w:pPr>
              <w:rPr>
                <w:color w:val="000000"/>
                <w:kern w:val="2"/>
                <w:szCs w:val="24"/>
                <w:shd w:val="clear" w:color="auto" w:fill="FFFFFF"/>
              </w:rPr>
            </w:pPr>
            <w:r w:rsidRPr="00C06EB0">
              <w:rPr>
                <w:color w:val="000000"/>
                <w:kern w:val="2"/>
                <w:szCs w:val="24"/>
              </w:rPr>
              <w:t xml:space="preserve">5.3.3.3. </w:t>
            </w:r>
            <w:r w:rsidRPr="00C06EB0">
              <w:rPr>
                <w:color w:val="000000"/>
                <w:kern w:val="2"/>
                <w:szCs w:val="24"/>
                <w:shd w:val="clear" w:color="auto" w:fill="FFFFFF"/>
              </w:rPr>
              <w:t>Jeigu P</w:t>
            </w:r>
            <w:r w:rsidRPr="00C06EB0">
              <w:rPr>
                <w:color w:val="000000"/>
                <w:szCs w:val="24"/>
              </w:rPr>
              <w:t>aslaugų teikimas</w:t>
            </w:r>
            <w:r w:rsidRPr="00C06EB0">
              <w:rPr>
                <w:color w:val="000000"/>
                <w:kern w:val="2"/>
                <w:szCs w:val="24"/>
                <w:shd w:val="clear" w:color="auto" w:fill="FFFFFF"/>
              </w:rPr>
              <w:t xml:space="preserve"> vėluoja dėl Tiekėjo kaltės, uždelstų suteikti P</w:t>
            </w:r>
            <w:r w:rsidRPr="00C06EB0">
              <w:rPr>
                <w:color w:val="000000"/>
                <w:szCs w:val="24"/>
              </w:rPr>
              <w:t>aslaugų</w:t>
            </w:r>
            <w:r w:rsidRPr="00C06EB0">
              <w:rPr>
                <w:color w:val="000000"/>
                <w:kern w:val="2"/>
                <w:szCs w:val="24"/>
                <w:shd w:val="clear" w:color="auto" w:fill="FFFFFF"/>
              </w:rPr>
              <w:t xml:space="preserve"> </w:t>
            </w:r>
            <w:r w:rsidRPr="00C06EB0">
              <w:rPr>
                <w:color w:val="FF0000"/>
                <w:kern w:val="2"/>
                <w:szCs w:val="24"/>
                <w:shd w:val="clear" w:color="auto" w:fill="FFFFFF"/>
              </w:rPr>
              <w:t xml:space="preserve">įkainiai </w:t>
            </w:r>
            <w:r w:rsidRPr="00C06EB0">
              <w:rPr>
                <w:color w:val="000000"/>
                <w:kern w:val="2"/>
                <w:szCs w:val="24"/>
                <w:shd w:val="clear" w:color="auto" w:fill="FFFFFF"/>
              </w:rPr>
              <w:t>nėra perskaičiuojami dėl kainų lygio kilimo (gali būti mažinami, tačiau negali būti didinami).</w:t>
            </w:r>
          </w:p>
          <w:p w14:paraId="77129A7F" w14:textId="25372BA1" w:rsidR="00027B83" w:rsidRPr="00C06EB0" w:rsidRDefault="000B0897">
            <w:pPr>
              <w:rPr>
                <w:color w:val="000000"/>
                <w:kern w:val="2"/>
                <w:szCs w:val="24"/>
                <w:shd w:val="clear" w:color="auto" w:fill="FFFFFF"/>
              </w:rPr>
            </w:pPr>
            <w:r w:rsidRPr="00C06EB0">
              <w:rPr>
                <w:color w:val="000000"/>
                <w:kern w:val="2"/>
                <w:szCs w:val="24"/>
              </w:rPr>
              <w:t xml:space="preserve">5.3.3.4. Atlikdamos Sutarties </w:t>
            </w:r>
            <w:r w:rsidRPr="00C06EB0">
              <w:rPr>
                <w:color w:val="FF0000"/>
                <w:kern w:val="2"/>
                <w:szCs w:val="24"/>
              </w:rPr>
              <w:t xml:space="preserve">įkainių </w:t>
            </w:r>
            <w:r w:rsidRPr="00C06EB0">
              <w:rPr>
                <w:color w:val="000000"/>
                <w:kern w:val="2"/>
                <w:szCs w:val="24"/>
              </w:rPr>
              <w:t xml:space="preserve">peržiūrą </w:t>
            </w:r>
            <w:r w:rsidRPr="00C06EB0">
              <w:rPr>
                <w:color w:val="000000"/>
                <w:kern w:val="2"/>
                <w:szCs w:val="24"/>
                <w:shd w:val="clear" w:color="auto" w:fill="FFFFFF"/>
              </w:rPr>
              <w:t xml:space="preserve">Šalys vadovaujasi </w:t>
            </w:r>
            <w:r w:rsidRPr="00C06EB0">
              <w:rPr>
                <w:color w:val="FF0000"/>
                <w:kern w:val="2"/>
                <w:szCs w:val="24"/>
                <w:shd w:val="clear" w:color="auto" w:fill="FFFFFF"/>
              </w:rPr>
              <w:t>Valstybės duomenų agentūros viešai Oficialiosios statistikos portale paskelbtais Rodiklių duomenų bazės duomenimis</w:t>
            </w:r>
            <w:r w:rsidRPr="00C06EB0">
              <w:rPr>
                <w:color w:val="000000"/>
                <w:kern w:val="2"/>
                <w:szCs w:val="24"/>
                <w:shd w:val="clear" w:color="auto" w:fill="FFFFFF"/>
              </w:rPr>
              <w:t xml:space="preserve">. Iš kitos Šalies </w:t>
            </w:r>
            <w:r w:rsidRPr="00C06EB0">
              <w:rPr>
                <w:color w:val="FF0000"/>
                <w:kern w:val="2"/>
                <w:szCs w:val="24"/>
                <w:shd w:val="clear" w:color="auto" w:fill="FFFFFF"/>
              </w:rPr>
              <w:t>nereikalaujama</w:t>
            </w:r>
            <w:r w:rsidRPr="00C06EB0">
              <w:rPr>
                <w:color w:val="000000"/>
                <w:kern w:val="2"/>
                <w:szCs w:val="24"/>
                <w:shd w:val="clear" w:color="auto" w:fill="FFFFFF"/>
              </w:rPr>
              <w:t xml:space="preserve"> pateikti oficialaus Valstybės </w:t>
            </w:r>
            <w:r w:rsidRPr="00C06EB0">
              <w:rPr>
                <w:color w:val="000000"/>
                <w:kern w:val="2"/>
                <w:szCs w:val="24"/>
                <w:shd w:val="clear" w:color="auto" w:fill="FFFFFF"/>
              </w:rPr>
              <w:lastRenderedPageBreak/>
              <w:t>duomenų agentūros ar kitos institucijos išduoto dokumento ar patvirtinimo.</w:t>
            </w:r>
          </w:p>
          <w:p w14:paraId="1FBDE30A" w14:textId="472DF6CD" w:rsidR="00027B83" w:rsidRPr="00C06EB0" w:rsidRDefault="000B0897">
            <w:pPr>
              <w:rPr>
                <w:color w:val="000000"/>
                <w:kern w:val="2"/>
                <w:szCs w:val="24"/>
                <w:shd w:val="clear" w:color="auto" w:fill="FFFFFF"/>
              </w:rPr>
            </w:pPr>
            <w:r w:rsidRPr="00C06EB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00DB6CD8">
              <w:rPr>
                <w:color w:val="000000"/>
                <w:kern w:val="2"/>
                <w:szCs w:val="24"/>
                <w:shd w:val="clear" w:color="auto" w:fill="FFFFFF"/>
              </w:rPr>
              <w:t>(-us)</w:t>
            </w:r>
            <w:r w:rsidR="007A1020">
              <w:rPr>
                <w:color w:val="000000"/>
                <w:kern w:val="2"/>
                <w:szCs w:val="24"/>
                <w:shd w:val="clear" w:color="auto" w:fill="FFFFFF"/>
              </w:rPr>
              <w:t xml:space="preserve"> </w:t>
            </w:r>
            <w:r w:rsidRPr="00C06EB0">
              <w:rPr>
                <w:color w:val="000000"/>
                <w:kern w:val="2"/>
                <w:szCs w:val="24"/>
                <w:shd w:val="clear" w:color="auto" w:fill="FFFFFF"/>
              </w:rPr>
              <w:t xml:space="preserve">Sutarties </w:t>
            </w:r>
            <w:r w:rsidRPr="00C06EB0">
              <w:rPr>
                <w:color w:val="FF0000"/>
                <w:kern w:val="2"/>
                <w:szCs w:val="24"/>
                <w:shd w:val="clear" w:color="auto" w:fill="FFFFFF"/>
              </w:rPr>
              <w:t>įkainius</w:t>
            </w:r>
            <w:r w:rsidRPr="00C06EB0">
              <w:rPr>
                <w:color w:val="000000"/>
                <w:kern w:val="2"/>
                <w:szCs w:val="24"/>
                <w:shd w:val="clear" w:color="auto" w:fill="FFFFFF"/>
              </w:rPr>
              <w:t>, perskaičiuotą Pradinės Sutarties vertę.</w:t>
            </w:r>
          </w:p>
          <w:p w14:paraId="52BBB57F" w14:textId="79CEF04C" w:rsidR="00027B83" w:rsidRPr="00C06EB0" w:rsidRDefault="000B0897">
            <w:pPr>
              <w:rPr>
                <w:color w:val="000000"/>
                <w:szCs w:val="24"/>
              </w:rPr>
            </w:pPr>
            <w:r w:rsidRPr="00C06EB0">
              <w:rPr>
                <w:color w:val="000000"/>
                <w:kern w:val="2"/>
                <w:szCs w:val="24"/>
                <w:shd w:val="clear" w:color="auto" w:fill="FFFFFF"/>
              </w:rPr>
              <w:t xml:space="preserve">5.3.3.6. Nauja </w:t>
            </w:r>
            <w:r w:rsidR="007A1020">
              <w:rPr>
                <w:color w:val="000000"/>
                <w:kern w:val="2"/>
                <w:szCs w:val="24"/>
                <w:shd w:val="clear" w:color="auto" w:fill="FFFFFF"/>
              </w:rPr>
              <w:t xml:space="preserve">(-i) </w:t>
            </w:r>
            <w:r w:rsidRPr="00C06EB0">
              <w:rPr>
                <w:color w:val="000000"/>
                <w:kern w:val="2"/>
                <w:szCs w:val="24"/>
                <w:shd w:val="clear" w:color="auto" w:fill="FFFFFF"/>
              </w:rPr>
              <w:t xml:space="preserve">Sutarties </w:t>
            </w:r>
            <w:r w:rsidRPr="00C06EB0">
              <w:rPr>
                <w:color w:val="FF0000"/>
                <w:kern w:val="2"/>
                <w:szCs w:val="24"/>
                <w:shd w:val="clear" w:color="auto" w:fill="FFFFFF"/>
              </w:rPr>
              <w:t xml:space="preserve">įkainiai </w:t>
            </w:r>
            <w:r w:rsidRPr="00C06EB0">
              <w:rPr>
                <w:color w:val="000000"/>
                <w:kern w:val="2"/>
                <w:szCs w:val="24"/>
                <w:shd w:val="clear" w:color="auto" w:fill="FFFFFF"/>
              </w:rPr>
              <w:t>apskaičiuojami pagal žemiau pateiktą formulę:</w:t>
            </w:r>
          </w:p>
          <w:p w14:paraId="062EB231" w14:textId="77777777" w:rsidR="00027B83" w:rsidRPr="00C06EB0" w:rsidRDefault="00027B83">
            <w:pPr>
              <w:rPr>
                <w:color w:val="000000"/>
                <w:szCs w:val="24"/>
              </w:rPr>
            </w:pPr>
          </w:p>
          <w:p w14:paraId="109FA783" w14:textId="77777777" w:rsidR="00083E54" w:rsidRDefault="008479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C06EB0">
              <w:rPr>
                <w:kern w:val="2"/>
                <w:szCs w:val="24"/>
              </w:rPr>
              <w:t>, kur</w:t>
            </w:r>
          </w:p>
          <w:p w14:paraId="4876A83D" w14:textId="12E597B6" w:rsidR="00027B83" w:rsidRPr="00C06EB0" w:rsidRDefault="000B0897">
            <w:pPr>
              <w:jc w:val="both"/>
              <w:textAlignment w:val="baseline"/>
              <w:rPr>
                <w:kern w:val="2"/>
                <w:szCs w:val="24"/>
              </w:rPr>
            </w:pPr>
            <w:r w:rsidRPr="00C06EB0">
              <w:rPr>
                <w:kern w:val="2"/>
                <w:szCs w:val="24"/>
              </w:rPr>
              <w:t>a –</w:t>
            </w:r>
            <w:r w:rsidRPr="00C06EB0">
              <w:rPr>
                <w:color w:val="FF0000"/>
                <w:kern w:val="2"/>
                <w:szCs w:val="24"/>
              </w:rPr>
              <w:t xml:space="preserve">įkainis </w:t>
            </w:r>
            <w:r w:rsidRPr="00C06EB0">
              <w:rPr>
                <w:kern w:val="2"/>
                <w:szCs w:val="24"/>
              </w:rPr>
              <w:t>(Eur be PVM) (jei peržiūra jau buvo atlikta, tai po paskutinio perskaičiavimo)</w:t>
            </w:r>
          </w:p>
          <w:p w14:paraId="0B210CF9" w14:textId="599773E3" w:rsidR="00027B83" w:rsidRPr="00C06EB0" w:rsidRDefault="000B0897">
            <w:pPr>
              <w:jc w:val="both"/>
              <w:textAlignment w:val="baseline"/>
              <w:rPr>
                <w:szCs w:val="24"/>
              </w:rPr>
            </w:pPr>
            <w:r w:rsidRPr="00C06EB0">
              <w:rPr>
                <w:kern w:val="2"/>
                <w:szCs w:val="24"/>
              </w:rPr>
              <w:t>a</w:t>
            </w:r>
            <w:r w:rsidRPr="00C06EB0">
              <w:rPr>
                <w:kern w:val="2"/>
                <w:szCs w:val="24"/>
                <w:vertAlign w:val="subscript"/>
              </w:rPr>
              <w:t>1</w:t>
            </w:r>
            <w:r w:rsidRPr="00C06EB0">
              <w:rPr>
                <w:kern w:val="2"/>
                <w:szCs w:val="24"/>
              </w:rPr>
              <w:t xml:space="preserve"> – perskaičiuota</w:t>
            </w:r>
            <w:r w:rsidR="009A26AC">
              <w:rPr>
                <w:kern w:val="2"/>
                <w:szCs w:val="24"/>
              </w:rPr>
              <w:t>s</w:t>
            </w:r>
            <w:r w:rsidRPr="00C06EB0">
              <w:rPr>
                <w:kern w:val="2"/>
                <w:szCs w:val="24"/>
              </w:rPr>
              <w:t xml:space="preserve"> (pakeista</w:t>
            </w:r>
            <w:r w:rsidR="009A26AC">
              <w:rPr>
                <w:kern w:val="2"/>
                <w:szCs w:val="24"/>
              </w:rPr>
              <w:t>s</w:t>
            </w:r>
            <w:r w:rsidRPr="00C06EB0">
              <w:rPr>
                <w:kern w:val="2"/>
                <w:szCs w:val="24"/>
              </w:rPr>
              <w:t xml:space="preserve">) </w:t>
            </w:r>
            <w:r w:rsidRPr="00C06EB0">
              <w:rPr>
                <w:color w:val="FF0000"/>
                <w:kern w:val="2"/>
                <w:szCs w:val="24"/>
              </w:rPr>
              <w:t xml:space="preserve">įkainis </w:t>
            </w:r>
            <w:r w:rsidRPr="00C06EB0">
              <w:rPr>
                <w:kern w:val="2"/>
                <w:szCs w:val="24"/>
              </w:rPr>
              <w:t>(Eur be PVM)</w:t>
            </w:r>
          </w:p>
          <w:p w14:paraId="0DFB53A6" w14:textId="7FE1C3C9" w:rsidR="00027B83" w:rsidRPr="00C06EB0" w:rsidRDefault="000B0897">
            <w:pPr>
              <w:jc w:val="both"/>
              <w:textAlignment w:val="baseline"/>
              <w:rPr>
                <w:szCs w:val="24"/>
              </w:rPr>
            </w:pPr>
            <w:r w:rsidRPr="00C06EB0">
              <w:rPr>
                <w:kern w:val="2"/>
                <w:szCs w:val="24"/>
              </w:rPr>
              <w:t xml:space="preserve">k – pagal vartotojų kainų indeksą </w:t>
            </w:r>
            <w:sdt>
              <w:sdtPr>
                <w:rPr>
                  <w:szCs w:val="24"/>
                  <w:highlight w:val="darkGray"/>
                </w:rPr>
                <w:id w:val="1301573032"/>
                <w:placeholder>
                  <w:docPart w:val="E042F9B53959497C9D54CE2C5586830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1AC7">
                  <w:rPr>
                    <w:szCs w:val="24"/>
                    <w:highlight w:val="darkGray"/>
                  </w:rPr>
                  <w:t>0621 MEDICINOS PASLAUGOS</w:t>
                </w:r>
              </w:sdtContent>
            </w:sdt>
            <w:r w:rsidRPr="00C06EB0">
              <w:rPr>
                <w:kern w:val="2"/>
                <w:szCs w:val="24"/>
              </w:rPr>
              <w:t xml:space="preserve"> apskaičiuotas Vartojimo prekių ir paslaugų kainų pokytis (padidėjimas arba sumažėjimas) (%). „k“ reikšmė skaičiuojama pagal formulę:</w:t>
            </w:r>
          </w:p>
          <w:p w14:paraId="7DC4BAB4" w14:textId="77777777" w:rsidR="00027B83" w:rsidRPr="00C06EB0"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C06EB0">
              <w:rPr>
                <w:kern w:val="2"/>
                <w:szCs w:val="24"/>
              </w:rPr>
              <w:t>, (proc.) kur</w:t>
            </w:r>
          </w:p>
          <w:p w14:paraId="7F3B7C74" w14:textId="4176AFBF" w:rsidR="00027B83" w:rsidRPr="00C06EB0" w:rsidRDefault="000B0897">
            <w:pPr>
              <w:jc w:val="both"/>
              <w:textAlignment w:val="baseline"/>
              <w:rPr>
                <w:szCs w:val="24"/>
              </w:rPr>
            </w:pPr>
            <w:r w:rsidRPr="00C06EB0">
              <w:rPr>
                <w:kern w:val="2"/>
                <w:szCs w:val="24"/>
              </w:rPr>
              <w:t>Ind</w:t>
            </w:r>
            <w:r w:rsidRPr="00C06EB0">
              <w:rPr>
                <w:kern w:val="2"/>
                <w:szCs w:val="24"/>
                <w:vertAlign w:val="subscript"/>
              </w:rPr>
              <w:t>naujausias</w:t>
            </w:r>
            <w:r w:rsidRPr="00C06EB0">
              <w:rPr>
                <w:kern w:val="2"/>
                <w:szCs w:val="24"/>
              </w:rPr>
              <w:t xml:space="preserve"> – kreipimosi dėl </w:t>
            </w:r>
            <w:r w:rsidRPr="00C06EB0">
              <w:rPr>
                <w:color w:val="FF0000"/>
                <w:kern w:val="2"/>
                <w:szCs w:val="24"/>
              </w:rPr>
              <w:t xml:space="preserve">įkainių </w:t>
            </w:r>
            <w:r w:rsidRPr="00C06EB0">
              <w:rPr>
                <w:kern w:val="2"/>
                <w:szCs w:val="24"/>
              </w:rPr>
              <w:t>peržiūros išsiuntimo kitai Šaliai dieną paskelbtas naujausias vartojimo prekių ir paslaugų indeksas</w:t>
            </w:r>
            <w:r w:rsidR="00206F7B">
              <w:rPr>
                <w:szCs w:val="24"/>
                <w:highlight w:val="darkGray"/>
              </w:rPr>
              <w:t xml:space="preserve"> </w:t>
            </w:r>
            <w:sdt>
              <w:sdtPr>
                <w:rPr>
                  <w:szCs w:val="24"/>
                  <w:highlight w:val="darkGray"/>
                </w:rPr>
                <w:id w:val="1012491333"/>
                <w:placeholder>
                  <w:docPart w:val="9C1C7966BEF84B66AFA4138AB0479E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06F7B">
                  <w:rPr>
                    <w:szCs w:val="24"/>
                    <w:highlight w:val="darkGray"/>
                  </w:rPr>
                  <w:t>0621 MEDICINOS PASLAUGOS</w:t>
                </w:r>
              </w:sdtContent>
            </w:sdt>
            <w:r w:rsidRPr="00C06EB0">
              <w:rPr>
                <w:kern w:val="2"/>
                <w:szCs w:val="24"/>
              </w:rPr>
              <w:t>.</w:t>
            </w:r>
          </w:p>
          <w:p w14:paraId="28227217" w14:textId="475494B3" w:rsidR="00027B83" w:rsidRPr="00C06EB0" w:rsidRDefault="000B0897">
            <w:pPr>
              <w:rPr>
                <w:szCs w:val="24"/>
              </w:rPr>
            </w:pPr>
            <w:r w:rsidRPr="00C06EB0">
              <w:rPr>
                <w:kern w:val="2"/>
                <w:szCs w:val="24"/>
              </w:rPr>
              <w:t>Ind</w:t>
            </w:r>
            <w:r w:rsidRPr="00C06EB0">
              <w:rPr>
                <w:kern w:val="2"/>
                <w:szCs w:val="24"/>
                <w:vertAlign w:val="subscript"/>
              </w:rPr>
              <w:t>pradžia</w:t>
            </w:r>
            <w:r w:rsidRPr="00C06EB0">
              <w:rPr>
                <w:kern w:val="2"/>
                <w:szCs w:val="24"/>
              </w:rPr>
              <w:t xml:space="preserve"> – laikotarpio pradžios datos (mėnesio) vartojimo prekių ir paslaugų</w:t>
            </w:r>
            <w:r w:rsidR="00172E48">
              <w:rPr>
                <w:szCs w:val="24"/>
                <w:highlight w:val="darkGray"/>
              </w:rPr>
              <w:t xml:space="preserve"> </w:t>
            </w:r>
            <w:sdt>
              <w:sdtPr>
                <w:rPr>
                  <w:szCs w:val="24"/>
                  <w:highlight w:val="darkGray"/>
                </w:rPr>
                <w:id w:val="1808269244"/>
                <w:placeholder>
                  <w:docPart w:val="25368F4D8A634EDB9621D67F5EAF134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72E48">
                  <w:rPr>
                    <w:szCs w:val="24"/>
                    <w:highlight w:val="darkGray"/>
                  </w:rPr>
                  <w:t>0621 MEDICINOS PASLAUGOS</w:t>
                </w:r>
              </w:sdtContent>
            </w:sdt>
            <w:r w:rsidRPr="00C06EB0">
              <w:rPr>
                <w:kern w:val="2"/>
                <w:szCs w:val="24"/>
              </w:rPr>
              <w:t>. Pirmojo perskaičiavimo atveju laikotarpio pradžia (mėnuo) yra</w:t>
            </w:r>
            <w:r w:rsidR="00B34B87">
              <w:rPr>
                <w:kern w:val="2"/>
                <w:szCs w:val="24"/>
              </w:rPr>
              <w:t xml:space="preserve"> </w:t>
            </w:r>
            <w:r w:rsidRPr="00B34B87">
              <w:rPr>
                <w:color w:val="FF0000"/>
                <w:kern w:val="2"/>
                <w:szCs w:val="24"/>
              </w:rPr>
              <w:t>Sutarties įsigaliojimo dienos mėnuo</w:t>
            </w:r>
            <w:r w:rsidRPr="00C06EB0">
              <w:rPr>
                <w:kern w:val="2"/>
                <w:szCs w:val="24"/>
              </w:rPr>
              <w:t>. Antrojo ir vėlesnių perskaičiavimų atveju laikotarpio pradžia (mėnuo) yra paskutinio perskaičiavimo metu naudotos paskelbto atitinkamo indekso reikšmės mėnuo.</w:t>
            </w:r>
          </w:p>
          <w:p w14:paraId="4C7FB140" w14:textId="753347D3" w:rsidR="00027B83" w:rsidRPr="00C06EB0" w:rsidRDefault="000B0897">
            <w:pPr>
              <w:rPr>
                <w:color w:val="000000"/>
                <w:kern w:val="2"/>
                <w:szCs w:val="24"/>
                <w:shd w:val="clear" w:color="auto" w:fill="FFFFFF"/>
              </w:rPr>
            </w:pPr>
            <w:r w:rsidRPr="00C06EB0">
              <w:rPr>
                <w:color w:val="000000"/>
                <w:kern w:val="2"/>
                <w:szCs w:val="24"/>
              </w:rPr>
              <w:t xml:space="preserve">5.3.3.7. </w:t>
            </w:r>
            <w:r w:rsidRPr="00C06EB0">
              <w:rPr>
                <w:color w:val="000000"/>
                <w:kern w:val="2"/>
                <w:szCs w:val="24"/>
                <w:shd w:val="clear" w:color="auto" w:fill="FFFFFF"/>
              </w:rPr>
              <w:t xml:space="preserve">Skaičiavimams indeksų reikšmės imamos </w:t>
            </w:r>
            <w:r w:rsidRPr="00C06EB0">
              <w:rPr>
                <w:b/>
                <w:color w:val="FF0000"/>
                <w:kern w:val="2"/>
                <w:szCs w:val="24"/>
                <w:shd w:val="clear" w:color="auto" w:fill="FFFFFF"/>
              </w:rPr>
              <w:t>keturių</w:t>
            </w:r>
            <w:r w:rsidRPr="00C06EB0">
              <w:rPr>
                <w:color w:val="FF0000"/>
                <w:kern w:val="2"/>
                <w:szCs w:val="24"/>
                <w:shd w:val="clear" w:color="auto" w:fill="FFFFFF"/>
              </w:rPr>
              <w:t xml:space="preserve"> </w:t>
            </w:r>
            <w:r w:rsidRPr="00C06EB0">
              <w:rPr>
                <w:color w:val="000000"/>
                <w:kern w:val="2"/>
                <w:szCs w:val="24"/>
                <w:shd w:val="clear" w:color="auto" w:fill="FFFFFF"/>
              </w:rPr>
              <w:t xml:space="preserve">skaitmenų po kablelio tikslumu. Apskaičiuotas pokytis (k) tolimesniems skaičiavimams naudojamas suapvalinus iki </w:t>
            </w:r>
            <w:r w:rsidRPr="00C06EB0">
              <w:rPr>
                <w:b/>
                <w:color w:val="FF0000"/>
                <w:kern w:val="2"/>
                <w:szCs w:val="24"/>
                <w:shd w:val="clear" w:color="auto" w:fill="FFFFFF"/>
              </w:rPr>
              <w:t>vieno</w:t>
            </w:r>
            <w:r w:rsidRPr="00C06EB0">
              <w:rPr>
                <w:color w:val="FF0000"/>
                <w:kern w:val="2"/>
                <w:szCs w:val="24"/>
                <w:shd w:val="clear" w:color="auto" w:fill="FFFFFF"/>
              </w:rPr>
              <w:t xml:space="preserve"> </w:t>
            </w:r>
            <w:r w:rsidRPr="00C06EB0">
              <w:rPr>
                <w:color w:val="000000"/>
                <w:kern w:val="2"/>
                <w:szCs w:val="24"/>
                <w:shd w:val="clear" w:color="auto" w:fill="FFFFFF"/>
              </w:rPr>
              <w:t>skaitmens po kablelio, o apskaičiuotas įkainis „a</w:t>
            </w:r>
            <w:r w:rsidRPr="00C06EB0">
              <w:rPr>
                <w:color w:val="000000"/>
                <w:kern w:val="2"/>
                <w:szCs w:val="24"/>
                <w:shd w:val="clear" w:color="auto" w:fill="FFFFFF"/>
                <w:vertAlign w:val="subscript"/>
              </w:rPr>
              <w:t>1</w:t>
            </w:r>
            <w:r w:rsidRPr="00C06EB0">
              <w:rPr>
                <w:color w:val="000000"/>
                <w:kern w:val="2"/>
                <w:szCs w:val="24"/>
                <w:shd w:val="clear" w:color="auto" w:fill="FFFFFF"/>
              </w:rPr>
              <w:t xml:space="preserve">“ suapvalinamas iki </w:t>
            </w:r>
            <w:r w:rsidRPr="00C06EB0">
              <w:rPr>
                <w:b/>
                <w:color w:val="FF0000"/>
                <w:kern w:val="2"/>
                <w:szCs w:val="24"/>
                <w:shd w:val="clear" w:color="auto" w:fill="FFFFFF"/>
              </w:rPr>
              <w:t>dviejų</w:t>
            </w:r>
            <w:r w:rsidRPr="00C06EB0">
              <w:rPr>
                <w:b/>
                <w:color w:val="000000"/>
                <w:kern w:val="2"/>
                <w:szCs w:val="24"/>
                <w:shd w:val="clear" w:color="auto" w:fill="FFFFFF"/>
              </w:rPr>
              <w:t xml:space="preserve"> </w:t>
            </w:r>
            <w:r w:rsidRPr="00C06EB0">
              <w:rPr>
                <w:color w:val="000000"/>
                <w:kern w:val="2"/>
                <w:szCs w:val="24"/>
                <w:shd w:val="clear" w:color="auto" w:fill="FFFFFF"/>
              </w:rPr>
              <w:t>skaitmenų po kablelio.</w:t>
            </w:r>
          </w:p>
          <w:p w14:paraId="59BFB65F" w14:textId="7037AE53" w:rsidR="00027B83" w:rsidRPr="00C06EB0" w:rsidRDefault="000B0897">
            <w:pPr>
              <w:rPr>
                <w:color w:val="000000"/>
                <w:kern w:val="2"/>
                <w:szCs w:val="24"/>
                <w:shd w:val="clear" w:color="auto" w:fill="FFFFFF"/>
              </w:rPr>
            </w:pPr>
            <w:r w:rsidRPr="00C06EB0">
              <w:rPr>
                <w:color w:val="000000"/>
                <w:kern w:val="2"/>
                <w:szCs w:val="24"/>
                <w:shd w:val="clear" w:color="auto" w:fill="FFFFFF"/>
              </w:rPr>
              <w:t xml:space="preserve">5.3.3.8. Šalis, siekianti Sutarties </w:t>
            </w:r>
            <w:r w:rsidRPr="00C06EB0">
              <w:rPr>
                <w:color w:val="FF0000"/>
                <w:kern w:val="2"/>
                <w:szCs w:val="24"/>
                <w:shd w:val="clear" w:color="auto" w:fill="FFFFFF"/>
              </w:rPr>
              <w:t xml:space="preserve">įkainių </w:t>
            </w:r>
            <w:r w:rsidRPr="00C06EB0">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06EB0">
              <w:rPr>
                <w:kern w:val="2"/>
                <w:szCs w:val="24"/>
                <w:bdr w:val="none" w:sz="0" w:space="0" w:color="auto" w:frame="1"/>
              </w:rPr>
              <w:t>kitus oficialius šaltinių duomenis</w:t>
            </w:r>
            <w:r w:rsidRPr="00C06EB0">
              <w:rPr>
                <w:color w:val="000000"/>
                <w:kern w:val="2"/>
                <w:szCs w:val="24"/>
                <w:shd w:val="clear" w:color="auto" w:fill="FFFFFF"/>
              </w:rPr>
              <w:t>, kita svarbi informacija. Prašyme Šalis neturi teisės nurodyti kito indekso ar prašyti perskaičiavimo pagal kitą indeksą nei nurodytas šioje procedūroje.</w:t>
            </w:r>
          </w:p>
          <w:p w14:paraId="2AC43759" w14:textId="545BF375" w:rsidR="00027B83" w:rsidRPr="00C06EB0" w:rsidRDefault="000B0897">
            <w:pPr>
              <w:rPr>
                <w:color w:val="000000"/>
                <w:kern w:val="2"/>
                <w:szCs w:val="24"/>
                <w:shd w:val="clear" w:color="auto" w:fill="FFFFFF"/>
              </w:rPr>
            </w:pPr>
            <w:r w:rsidRPr="00C06EB0">
              <w:rPr>
                <w:color w:val="000000"/>
                <w:kern w:val="2"/>
                <w:szCs w:val="24"/>
                <w:shd w:val="clear" w:color="auto" w:fill="FFFFFF"/>
              </w:rPr>
              <w:t>5</w:t>
            </w:r>
            <w:r w:rsidRPr="00C06EB0">
              <w:rPr>
                <w:kern w:val="2"/>
                <w:szCs w:val="24"/>
              </w:rPr>
              <w:t xml:space="preserve">.3.3.9. </w:t>
            </w:r>
            <w:r w:rsidRPr="00C06EB0">
              <w:rPr>
                <w:color w:val="000000"/>
                <w:kern w:val="2"/>
                <w:szCs w:val="24"/>
                <w:shd w:val="clear" w:color="auto" w:fill="FFFFFF"/>
              </w:rPr>
              <w:t xml:space="preserve">Susitarimas turi būti sudarytas per </w:t>
            </w:r>
            <w:r w:rsidR="00C12435">
              <w:rPr>
                <w:color w:val="4472C4"/>
                <w:kern w:val="2"/>
                <w:szCs w:val="24"/>
                <w:shd w:val="clear" w:color="auto" w:fill="FFFFFF"/>
              </w:rPr>
              <w:t>10</w:t>
            </w:r>
            <w:r w:rsidR="00E64B0F">
              <w:rPr>
                <w:color w:val="4472C4"/>
                <w:kern w:val="2"/>
                <w:szCs w:val="24"/>
                <w:shd w:val="clear" w:color="auto" w:fill="FFFFFF"/>
              </w:rPr>
              <w:t xml:space="preserve"> (</w:t>
            </w:r>
            <w:r w:rsidR="00C12435">
              <w:rPr>
                <w:color w:val="4472C4"/>
                <w:kern w:val="2"/>
                <w:szCs w:val="24"/>
                <w:shd w:val="clear" w:color="auto" w:fill="FFFFFF"/>
              </w:rPr>
              <w:t>dešimt</w:t>
            </w:r>
            <w:r w:rsidR="00E64B0F">
              <w:rPr>
                <w:color w:val="4472C4"/>
                <w:kern w:val="2"/>
                <w:szCs w:val="24"/>
                <w:shd w:val="clear" w:color="auto" w:fill="FFFFFF"/>
              </w:rPr>
              <w:t>) darbo dien</w:t>
            </w:r>
            <w:r w:rsidR="00C12435">
              <w:rPr>
                <w:color w:val="4472C4"/>
                <w:kern w:val="2"/>
                <w:szCs w:val="24"/>
                <w:shd w:val="clear" w:color="auto" w:fill="FFFFFF"/>
              </w:rPr>
              <w:t>ų</w:t>
            </w:r>
            <w:r w:rsidRPr="00C06EB0">
              <w:rPr>
                <w:kern w:val="2"/>
                <w:szCs w:val="24"/>
                <w:shd w:val="clear" w:color="auto" w:fill="FFFFFF"/>
              </w:rPr>
              <w:t xml:space="preserve"> </w:t>
            </w:r>
            <w:r w:rsidRPr="00C06EB0">
              <w:rPr>
                <w:color w:val="000000"/>
                <w:kern w:val="2"/>
                <w:szCs w:val="24"/>
                <w:shd w:val="clear" w:color="auto" w:fill="FFFFFF"/>
              </w:rPr>
              <w:t>nuo Šalies pateikto tinkamo prašymo perskaičiuoti S</w:t>
            </w:r>
            <w:r w:rsidRPr="00C06EB0">
              <w:rPr>
                <w:kern w:val="2"/>
                <w:szCs w:val="24"/>
              </w:rPr>
              <w:t xml:space="preserve">utarties </w:t>
            </w:r>
            <w:r w:rsidRPr="00C06EB0">
              <w:rPr>
                <w:color w:val="FF0000"/>
                <w:kern w:val="2"/>
                <w:szCs w:val="24"/>
                <w:shd w:val="clear" w:color="auto" w:fill="FFFFFF"/>
              </w:rPr>
              <w:t>įkainius</w:t>
            </w:r>
            <w:r w:rsidRPr="00C06EB0">
              <w:rPr>
                <w:kern w:val="2"/>
                <w:szCs w:val="24"/>
                <w:shd w:val="clear" w:color="auto" w:fill="FFFFFF"/>
              </w:rPr>
              <w:t xml:space="preserve"> </w:t>
            </w:r>
            <w:r w:rsidRPr="00C06EB0">
              <w:rPr>
                <w:color w:val="000000"/>
                <w:kern w:val="2"/>
                <w:szCs w:val="24"/>
                <w:shd w:val="clear" w:color="auto" w:fill="FFFFFF"/>
              </w:rPr>
              <w:t>gavimo dienos.</w:t>
            </w:r>
          </w:p>
          <w:p w14:paraId="448C2D32" w14:textId="77777777" w:rsidR="00027B83" w:rsidRPr="00C06EB0" w:rsidRDefault="000B0897">
            <w:pPr>
              <w:rPr>
                <w:color w:val="000000"/>
                <w:kern w:val="2"/>
                <w:szCs w:val="24"/>
                <w:bdr w:val="none" w:sz="0" w:space="0" w:color="auto" w:frame="1"/>
              </w:rPr>
            </w:pPr>
            <w:r w:rsidRPr="00C06EB0">
              <w:rPr>
                <w:color w:val="000000"/>
                <w:kern w:val="2"/>
                <w:szCs w:val="24"/>
                <w:shd w:val="clear" w:color="auto" w:fill="FFFFFF"/>
              </w:rPr>
              <w:lastRenderedPageBreak/>
              <w:t xml:space="preserve">5.3.3.10. </w:t>
            </w:r>
            <w:r w:rsidRPr="00C06EB0">
              <w:rPr>
                <w:color w:val="000000"/>
                <w:kern w:val="2"/>
                <w:szCs w:val="24"/>
                <w:bdr w:val="none" w:sz="0" w:space="0" w:color="auto" w:frame="1"/>
              </w:rPr>
              <w:t>Susitarimu Šalys neturi teisės keisti procedūroje nurodytos tvarkos ar kitų Sutarties nuostatų, išskyrus, jei keitimas atliekamas pagal VPĮ nuostatas.</w:t>
            </w:r>
          </w:p>
          <w:p w14:paraId="4A98F895" w14:textId="5DCF1B1B" w:rsidR="00027B83" w:rsidRPr="00C06EB0" w:rsidRDefault="00027B83">
            <w:pPr>
              <w:rPr>
                <w:color w:val="4472C4"/>
                <w:kern w:val="2"/>
                <w:szCs w:val="24"/>
              </w:rPr>
            </w:pP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476988F0" w14:textId="77777777" w:rsidR="00027B83" w:rsidRPr="00C06EB0" w:rsidRDefault="000B0897">
            <w:pPr>
              <w:rPr>
                <w:kern w:val="2"/>
                <w:szCs w:val="24"/>
              </w:rPr>
            </w:pPr>
            <w:r w:rsidRPr="00C06EB0">
              <w:rPr>
                <w:kern w:val="2"/>
                <w:szCs w:val="24"/>
              </w:rPr>
              <w:t>Netaikoma</w:t>
            </w:r>
          </w:p>
          <w:p w14:paraId="36B747A3" w14:textId="77777777" w:rsidR="00027B83" w:rsidRPr="00C06EB0" w:rsidRDefault="00027B83">
            <w:pPr>
              <w:rPr>
                <w:kern w:val="2"/>
                <w:szCs w:val="24"/>
              </w:rPr>
            </w:pPr>
          </w:p>
          <w:p w14:paraId="6434E846" w14:textId="1BC6CE00" w:rsidR="00027B83" w:rsidRPr="00C06EB0" w:rsidRDefault="00027B83">
            <w:pPr>
              <w:rPr>
                <w:szCs w:val="24"/>
              </w:rPr>
            </w:pP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3B44D73B" w14:textId="77777777" w:rsidR="00027B83" w:rsidRPr="00C06EB0" w:rsidRDefault="000B0897">
            <w:pPr>
              <w:rPr>
                <w:color w:val="FF0000"/>
                <w:kern w:val="2"/>
                <w:szCs w:val="24"/>
              </w:rPr>
            </w:pPr>
            <w:r w:rsidRPr="00C06EB0">
              <w:rPr>
                <w:color w:val="FF0000"/>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B01C514" w14:textId="33F61C66" w:rsidR="00027B83" w:rsidRPr="00C06EB0" w:rsidRDefault="000B0897">
            <w:pPr>
              <w:rPr>
                <w:szCs w:val="24"/>
              </w:rPr>
            </w:pPr>
            <w:r w:rsidRPr="00C06EB0">
              <w:rPr>
                <w:color w:val="FF0000"/>
                <w:kern w:val="2"/>
                <w:szCs w:val="24"/>
              </w:rPr>
              <w:t xml:space="preserve">Už Nenumatytas </w:t>
            </w:r>
            <w:r w:rsidRPr="00C06EB0">
              <w:rPr>
                <w:color w:val="FF0000"/>
                <w:szCs w:val="24"/>
              </w:rPr>
              <w:t xml:space="preserve">paslaugas </w:t>
            </w:r>
            <w:r w:rsidRPr="00C06EB0">
              <w:rPr>
                <w:color w:val="FF0000"/>
                <w:kern w:val="2"/>
                <w:szCs w:val="24"/>
              </w:rPr>
              <w:t xml:space="preserve">bus apmokama ne didesnėmis nei Užsakymo dieną Tiekėjo prekybos vietoje, kataloge ar interneto svetainėje nurodytomis galiojančiomis šių </w:t>
            </w:r>
            <w:r w:rsidRPr="00C06EB0">
              <w:rPr>
                <w:color w:val="FF0000"/>
                <w:szCs w:val="24"/>
              </w:rPr>
              <w:t xml:space="preserve">paslaugų </w:t>
            </w:r>
            <w:r w:rsidRPr="00C06EB0">
              <w:rPr>
                <w:color w:val="FF0000"/>
                <w:kern w:val="2"/>
                <w:szCs w:val="24"/>
              </w:rPr>
              <w:t xml:space="preserve">kainomis arba, jei tokios kainos neskelbiamos, </w:t>
            </w:r>
            <w:r w:rsidR="005F12D2">
              <w:rPr>
                <w:color w:val="FF0000"/>
                <w:kern w:val="2"/>
                <w:szCs w:val="24"/>
              </w:rPr>
              <w:t>T</w:t>
            </w:r>
            <w:r w:rsidRPr="00C06EB0">
              <w:rPr>
                <w:color w:val="FF0000"/>
                <w:kern w:val="2"/>
                <w:szCs w:val="24"/>
              </w:rPr>
              <w:t>iekėjo pasiūlytomis, konkurencingomis ir rinką atitinkančiomis kainomis. Nenumatytų p</w:t>
            </w:r>
            <w:r w:rsidRPr="00C06EB0">
              <w:rPr>
                <w:color w:val="FF0000"/>
                <w:szCs w:val="24"/>
              </w:rPr>
              <w:t>aslaugų</w:t>
            </w:r>
            <w:r w:rsidRPr="00C06EB0">
              <w:rPr>
                <w:color w:val="FF0000"/>
                <w:kern w:val="2"/>
                <w:szCs w:val="24"/>
              </w:rPr>
              <w:t xml:space="preserve"> kaina su Pirkėju turi būti derinama iš anksto. Gavęs Tiekėjo pateiktas Nenumatytų </w:t>
            </w:r>
            <w:r w:rsidRPr="00C06EB0">
              <w:rPr>
                <w:color w:val="FF0000"/>
                <w:szCs w:val="24"/>
              </w:rPr>
              <w:t xml:space="preserve">paslaugų </w:t>
            </w:r>
            <w:r w:rsidRPr="00C06EB0">
              <w:rPr>
                <w:color w:val="FF0000"/>
                <w:kern w:val="2"/>
                <w:szCs w:val="24"/>
              </w:rPr>
              <w:t xml:space="preserve">kainas (komercinį pasiūlymą), Pirkėjas atlieka rinkos kainų tyrimą (apklausą telefonu ir / ar raštu, ir / ar paiešką elektroninėje erdvėje ar kt.), tokiu būdu įvertindamas, ar Tiekėjo pateiktos Nenumatytų </w:t>
            </w:r>
            <w:r w:rsidRPr="00C06EB0">
              <w:rPr>
                <w:color w:val="FF0000"/>
                <w:szCs w:val="24"/>
              </w:rPr>
              <w:t>paslaugų</w:t>
            </w:r>
            <w:r w:rsidRPr="00C06EB0">
              <w:rPr>
                <w:color w:val="FF0000"/>
                <w:kern w:val="2"/>
                <w:szCs w:val="24"/>
              </w:rPr>
              <w:t xml:space="preserve"> kainos atitinka rinkos kainas. Nustačius, kad Tiekėjo pasiūlytos Nenumatytų </w:t>
            </w:r>
            <w:r w:rsidRPr="00C06EB0">
              <w:rPr>
                <w:color w:val="FF0000"/>
                <w:szCs w:val="24"/>
              </w:rPr>
              <w:t>paslaugų</w:t>
            </w:r>
            <w:r w:rsidRPr="00C06EB0">
              <w:rPr>
                <w:color w:val="FF0000"/>
                <w:kern w:val="2"/>
                <w:szCs w:val="24"/>
              </w:rPr>
              <w:t xml:space="preserve"> kainos yra didesnės nei rinkos, Pirkėjas prašo Tiekėjo jas sumažinti. Tiekėjui nesutikus sumažinti Nenumatytų </w:t>
            </w:r>
            <w:r w:rsidRPr="00C06EB0">
              <w:rPr>
                <w:color w:val="FF0000"/>
                <w:szCs w:val="24"/>
              </w:rPr>
              <w:t>paslaugų</w:t>
            </w:r>
            <w:r w:rsidRPr="00C06EB0">
              <w:rPr>
                <w:color w:val="FF0000"/>
                <w:kern w:val="2"/>
                <w:szCs w:val="24"/>
              </w:rPr>
              <w:t xml:space="preserve"> kainos iki rinkos kainos, Pirkėjas pasilieka teisę Nenumatytas </w:t>
            </w:r>
            <w:r w:rsidRPr="00C06EB0">
              <w:rPr>
                <w:color w:val="FF0000"/>
                <w:szCs w:val="24"/>
              </w:rPr>
              <w:t>paslaugas</w:t>
            </w:r>
            <w:r w:rsidRPr="00C06EB0">
              <w:rPr>
                <w:color w:val="FF0000"/>
                <w:kern w:val="2"/>
                <w:szCs w:val="24"/>
              </w:rPr>
              <w:t xml:space="preserve"> įsigyti atskiru pirkimu.</w:t>
            </w: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t>5.5. Atsiskaitymo su Tiekėju terminas ir tvarka</w:t>
            </w:r>
          </w:p>
        </w:tc>
        <w:tc>
          <w:tcPr>
            <w:tcW w:w="6441" w:type="dxa"/>
            <w:gridSpan w:val="2"/>
          </w:tcPr>
          <w:p w14:paraId="6DE0D593" w14:textId="472E3EE3" w:rsidR="00027B83" w:rsidRPr="00C06EB0" w:rsidRDefault="000B0897">
            <w:pPr>
              <w:rPr>
                <w:kern w:val="2"/>
                <w:szCs w:val="24"/>
              </w:rPr>
            </w:pPr>
            <w:r w:rsidRPr="00C06EB0">
              <w:rPr>
                <w:kern w:val="2"/>
                <w:szCs w:val="24"/>
              </w:rPr>
              <w:t xml:space="preserve">Pirkėjas atsiskaito su Tiekėju ne vėliau kaip per </w:t>
            </w:r>
            <w:r w:rsidR="00401D15">
              <w:rPr>
                <w:color w:val="4472C4"/>
                <w:kern w:val="2"/>
                <w:szCs w:val="24"/>
              </w:rPr>
              <w:t>30</w:t>
            </w:r>
            <w:r w:rsidR="00075067">
              <w:rPr>
                <w:color w:val="4472C4"/>
                <w:kern w:val="2"/>
                <w:szCs w:val="24"/>
              </w:rPr>
              <w:t xml:space="preserve"> </w:t>
            </w:r>
            <w:r w:rsidR="00401D15">
              <w:rPr>
                <w:color w:val="4472C4"/>
                <w:kern w:val="2"/>
                <w:szCs w:val="24"/>
              </w:rPr>
              <w:t>(trisdešimt</w:t>
            </w:r>
            <w:r w:rsidR="00075067">
              <w:rPr>
                <w:color w:val="4472C4"/>
                <w:kern w:val="2"/>
                <w:szCs w:val="24"/>
              </w:rPr>
              <w:t>)</w:t>
            </w:r>
            <w:r w:rsidRPr="00C06EB0">
              <w:rPr>
                <w:kern w:val="2"/>
                <w:szCs w:val="24"/>
              </w:rPr>
              <w:t xml:space="preserve"> </w:t>
            </w:r>
            <w:r w:rsidR="00075067">
              <w:rPr>
                <w:kern w:val="2"/>
                <w:szCs w:val="24"/>
              </w:rPr>
              <w:t xml:space="preserve">kalendorinių dienų </w:t>
            </w:r>
            <w:r w:rsidRPr="00C06EB0">
              <w:rPr>
                <w:kern w:val="2"/>
                <w:szCs w:val="24"/>
              </w:rPr>
              <w:t>nuo Sąskaitos gavimo dienos.</w:t>
            </w:r>
          </w:p>
          <w:p w14:paraId="526D62C3" w14:textId="704846E0" w:rsidR="00027B83" w:rsidRPr="00C06EB0" w:rsidRDefault="000B0897">
            <w:pPr>
              <w:rPr>
                <w:color w:val="FF0000"/>
                <w:kern w:val="2"/>
                <w:szCs w:val="24"/>
                <w:shd w:val="clear" w:color="auto" w:fill="FFFFFF"/>
              </w:rPr>
            </w:pPr>
            <w:r w:rsidRPr="00C06EB0">
              <w:rPr>
                <w:color w:val="000000"/>
                <w:kern w:val="2"/>
                <w:szCs w:val="24"/>
                <w:shd w:val="clear" w:color="auto" w:fill="FFFFFF"/>
              </w:rPr>
              <w:t>Apmokėjimo sąlygos</w:t>
            </w:r>
            <w:r w:rsidR="00075067">
              <w:rPr>
                <w:color w:val="000000"/>
                <w:kern w:val="2"/>
                <w:szCs w:val="24"/>
                <w:shd w:val="clear" w:color="auto" w:fill="FFFFFF"/>
              </w:rPr>
              <w:t xml:space="preserve">: </w:t>
            </w:r>
            <w:r w:rsidRPr="00C06EB0">
              <w:rPr>
                <w:color w:val="FF0000"/>
                <w:kern w:val="2"/>
                <w:szCs w:val="24"/>
                <w:shd w:val="clear" w:color="auto" w:fill="FFFFFF"/>
              </w:rPr>
              <w:t>įvykdžius Užsakymą, mokama už konkretų kiekį / apimtį pagal nustatytus įkainius</w:t>
            </w:r>
          </w:p>
          <w:p w14:paraId="5650E285" w14:textId="79655200" w:rsidR="00027B83" w:rsidRPr="00C06EB0" w:rsidRDefault="00027B83">
            <w:pPr>
              <w:rPr>
                <w:color w:val="4472C4"/>
                <w:kern w:val="2"/>
                <w:szCs w:val="24"/>
                <w:shd w:val="clear" w:color="auto" w:fill="FFFFFF"/>
              </w:rPr>
            </w:pP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2820574E" w14:textId="77777777" w:rsidR="00027B83" w:rsidRPr="00C06EB0" w:rsidRDefault="000B0897">
            <w:pPr>
              <w:rPr>
                <w:kern w:val="2"/>
                <w:szCs w:val="24"/>
              </w:rPr>
            </w:pPr>
            <w:r w:rsidRPr="00C06EB0">
              <w:rPr>
                <w:kern w:val="2"/>
                <w:szCs w:val="24"/>
              </w:rPr>
              <w:t>Netaikoma</w:t>
            </w:r>
          </w:p>
          <w:p w14:paraId="7BC22492" w14:textId="77777777" w:rsidR="00027B83" w:rsidRPr="00C06EB0" w:rsidRDefault="00027B83">
            <w:pPr>
              <w:rPr>
                <w:kern w:val="2"/>
                <w:szCs w:val="24"/>
              </w:rPr>
            </w:pPr>
          </w:p>
          <w:p w14:paraId="13BD5B9A" w14:textId="15089AA1" w:rsidR="00027B83" w:rsidRPr="00C06EB0" w:rsidRDefault="00027B83">
            <w:pPr>
              <w:spacing w:line="259" w:lineRule="auto"/>
              <w:rPr>
                <w:color w:val="000000"/>
                <w:kern w:val="2"/>
                <w:szCs w:val="24"/>
                <w:shd w:val="clear" w:color="auto" w:fill="FFFFFF"/>
              </w:rPr>
            </w:pP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646C5F70" w14:textId="77777777" w:rsidR="00027B83" w:rsidRPr="00C06EB0" w:rsidRDefault="000B0897">
            <w:pPr>
              <w:rPr>
                <w:kern w:val="2"/>
                <w:szCs w:val="24"/>
              </w:rPr>
            </w:pPr>
            <w:r w:rsidRPr="00C06EB0">
              <w:rPr>
                <w:kern w:val="2"/>
                <w:szCs w:val="24"/>
              </w:rPr>
              <w:t>Netaikoma</w:t>
            </w:r>
          </w:p>
          <w:p w14:paraId="7832E66C" w14:textId="77777777" w:rsidR="002D4E5E" w:rsidRPr="00C06EB0" w:rsidRDefault="002D4E5E" w:rsidP="006F21BE">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319F0D12" w14:textId="77777777" w:rsidR="00027B83" w:rsidRPr="00C06EB0" w:rsidRDefault="000B0897">
            <w:pPr>
              <w:rPr>
                <w:kern w:val="2"/>
                <w:szCs w:val="24"/>
              </w:rPr>
            </w:pPr>
            <w:r w:rsidRPr="00C06EB0">
              <w:rPr>
                <w:kern w:val="2"/>
                <w:szCs w:val="24"/>
              </w:rPr>
              <w:t>Netaikoma</w:t>
            </w:r>
          </w:p>
          <w:p w14:paraId="3DC52802" w14:textId="77777777" w:rsidR="00027B83" w:rsidRPr="00C06EB0" w:rsidRDefault="00027B83">
            <w:pPr>
              <w:rPr>
                <w:kern w:val="2"/>
                <w:szCs w:val="24"/>
              </w:rPr>
            </w:pPr>
          </w:p>
          <w:p w14:paraId="15070382" w14:textId="233D3AC7" w:rsidR="00027B83" w:rsidRPr="00C06EB0" w:rsidRDefault="00027B83">
            <w:pPr>
              <w:rPr>
                <w:szCs w:val="24"/>
              </w:rPr>
            </w:pP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C06EB0">
              <w:rPr>
                <w:b/>
                <w:szCs w:val="24"/>
              </w:rPr>
              <w:t>6.2. Terminas Paslaugų trūkumams pašalinti</w:t>
            </w:r>
          </w:p>
        </w:tc>
        <w:tc>
          <w:tcPr>
            <w:tcW w:w="6441" w:type="dxa"/>
            <w:gridSpan w:val="2"/>
          </w:tcPr>
          <w:p w14:paraId="20CD0275" w14:textId="0913A172" w:rsidR="00027B83" w:rsidRPr="00C06EB0" w:rsidRDefault="005A215E">
            <w:pPr>
              <w:rPr>
                <w:kern w:val="2"/>
                <w:szCs w:val="24"/>
              </w:rPr>
            </w:pPr>
            <w:r>
              <w:rPr>
                <w:kern w:val="2"/>
                <w:szCs w:val="24"/>
              </w:rPr>
              <w:t>B</w:t>
            </w:r>
            <w:r w:rsidR="000B0897" w:rsidRPr="00C06EB0">
              <w:rPr>
                <w:kern w:val="2"/>
                <w:szCs w:val="24"/>
              </w:rPr>
              <w:t xml:space="preserve">et kuriuo Sutarties galiojimo metu nustačius Paslaugų trūkumų, Tiekėjas turi </w:t>
            </w:r>
            <w:r w:rsidR="000B0897" w:rsidRPr="00C06EB0">
              <w:rPr>
                <w:b/>
                <w:kern w:val="2"/>
                <w:szCs w:val="24"/>
              </w:rPr>
              <w:t>ne vėliau kaip</w:t>
            </w:r>
            <w:r w:rsidR="000B0897" w:rsidRPr="00C06EB0">
              <w:rPr>
                <w:kern w:val="2"/>
                <w:szCs w:val="24"/>
              </w:rPr>
              <w:t xml:space="preserve"> per </w:t>
            </w:r>
            <w:r>
              <w:rPr>
                <w:color w:val="4472C4"/>
                <w:kern w:val="2"/>
                <w:szCs w:val="24"/>
              </w:rPr>
              <w:t>5 (penkias)</w:t>
            </w:r>
            <w:r w:rsidR="003178B3">
              <w:rPr>
                <w:color w:val="4472C4"/>
                <w:kern w:val="2"/>
                <w:szCs w:val="24"/>
              </w:rPr>
              <w:t xml:space="preserve"> dienas</w:t>
            </w:r>
            <w:r w:rsidR="000B0897" w:rsidRPr="00C06EB0">
              <w:rPr>
                <w:kern w:val="2"/>
                <w:szCs w:val="24"/>
              </w:rPr>
              <w:t xml:space="preserve"> nuo rašytinės pretenzijos gavimo dienos pašalinti Paslaugų trūkumus.</w:t>
            </w:r>
          </w:p>
          <w:p w14:paraId="6DAD429C" w14:textId="2B5F3326" w:rsidR="00027B83" w:rsidRPr="00C06EB0" w:rsidRDefault="00027B83">
            <w:pPr>
              <w:rPr>
                <w:kern w:val="2"/>
                <w:szCs w:val="24"/>
              </w:rPr>
            </w:pP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lastRenderedPageBreak/>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5E5B7D46" w:rsidR="003178B3" w:rsidRPr="00C06EB0" w:rsidRDefault="000B0897" w:rsidP="003178B3">
            <w:pPr>
              <w:rPr>
                <w:kern w:val="2"/>
                <w:szCs w:val="24"/>
              </w:rPr>
            </w:pPr>
            <w:r w:rsidRPr="00C06EB0">
              <w:rPr>
                <w:kern w:val="2"/>
                <w:szCs w:val="24"/>
              </w:rPr>
              <w:t xml:space="preserve">Netaikoma </w:t>
            </w:r>
          </w:p>
          <w:p w14:paraId="195586DC" w14:textId="0BB2908A"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pPr>
              <w:rPr>
                <w:kern w:val="2"/>
                <w:szCs w:val="24"/>
              </w:rPr>
            </w:pPr>
            <w:r w:rsidRPr="00C06EB0">
              <w:rPr>
                <w:kern w:val="2"/>
                <w:szCs w:val="24"/>
              </w:rPr>
              <w:t>Sutarties vykdymui subtiekėjai ir (ar) specialistai nepasitelkiami.</w:t>
            </w:r>
          </w:p>
          <w:p w14:paraId="52ECE3ED" w14:textId="77777777" w:rsidR="00027B83" w:rsidRPr="00C06EB0" w:rsidRDefault="00027B83">
            <w:pPr>
              <w:rPr>
                <w:kern w:val="2"/>
                <w:szCs w:val="24"/>
              </w:rPr>
            </w:pPr>
          </w:p>
          <w:p w14:paraId="64F0D875" w14:textId="77777777" w:rsidR="00027B83" w:rsidRPr="00C06EB0" w:rsidRDefault="000B0897">
            <w:pPr>
              <w:rPr>
                <w:color w:val="FF0000"/>
                <w:kern w:val="2"/>
                <w:szCs w:val="24"/>
              </w:rPr>
            </w:pPr>
            <w:r w:rsidRPr="00C06EB0">
              <w:rPr>
                <w:color w:val="FF0000"/>
                <w:kern w:val="2"/>
                <w:szCs w:val="24"/>
              </w:rPr>
              <w:t>arba</w:t>
            </w:r>
          </w:p>
          <w:p w14:paraId="06ACE6C9" w14:textId="77777777" w:rsidR="00027B83" w:rsidRPr="00C06EB0" w:rsidRDefault="00027B83">
            <w:pPr>
              <w:rPr>
                <w:kern w:val="2"/>
                <w:szCs w:val="24"/>
              </w:rPr>
            </w:pPr>
          </w:p>
          <w:p w14:paraId="321E5E2C" w14:textId="77777777" w:rsidR="00027B83" w:rsidRPr="00C06EB0" w:rsidRDefault="000B0897">
            <w:pPr>
              <w:rPr>
                <w:b/>
                <w:kern w:val="2"/>
                <w:szCs w:val="24"/>
              </w:rPr>
            </w:pPr>
            <w:r w:rsidRPr="00C06EB0">
              <w:rPr>
                <w:kern w:val="2"/>
                <w:szCs w:val="24"/>
              </w:rPr>
              <w:t xml:space="preserve">Sutarties vykdymui pasitelkiami subtiekėjai ir (ar) specialistai yra nurodyti Sutarties priede Nr. </w:t>
            </w:r>
            <w:r w:rsidRPr="00C06EB0">
              <w:rPr>
                <w:kern w:val="2"/>
                <w:szCs w:val="24"/>
                <w:highlight w:val="yellow"/>
              </w:rPr>
              <w:t>[...]</w:t>
            </w:r>
            <w:r w:rsidRPr="00C06EB0">
              <w:rPr>
                <w:kern w:val="2"/>
                <w:szCs w:val="24"/>
              </w:rPr>
              <w:t xml:space="preserve"> „Sutarties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348747B" w14:textId="4F2696E4" w:rsidR="00027B83" w:rsidRPr="00C06EB0" w:rsidRDefault="000B0897">
            <w:pPr>
              <w:rPr>
                <w:kern w:val="2"/>
                <w:szCs w:val="24"/>
              </w:rPr>
            </w:pPr>
            <w:r w:rsidRPr="00C06EB0">
              <w:rPr>
                <w:kern w:val="2"/>
                <w:szCs w:val="24"/>
              </w:rPr>
              <w:t xml:space="preserve">Prievolių pagal Sutartį įvykdymas užtikrinamas </w:t>
            </w:r>
          </w:p>
          <w:p w14:paraId="245617F4" w14:textId="1D0ED321" w:rsidR="00E90994" w:rsidRPr="00C06EB0" w:rsidRDefault="000B0897" w:rsidP="002D2620">
            <w:pPr>
              <w:rPr>
                <w:kern w:val="2"/>
                <w:szCs w:val="24"/>
              </w:rPr>
            </w:pPr>
            <w:r w:rsidRPr="00C06EB0">
              <w:rPr>
                <w:kern w:val="2"/>
                <w:szCs w:val="24"/>
              </w:rPr>
              <w:t>Netesybomis (delspinigiais, bauda)</w:t>
            </w: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3276A73B" w14:textId="77777777" w:rsidR="00027B83" w:rsidRPr="00C06EB0" w:rsidRDefault="000B0897">
            <w:pPr>
              <w:rPr>
                <w:kern w:val="2"/>
                <w:szCs w:val="24"/>
              </w:rPr>
            </w:pPr>
            <w:r w:rsidRPr="00C06EB0">
              <w:rPr>
                <w:kern w:val="2"/>
                <w:szCs w:val="24"/>
              </w:rPr>
              <w:t>Netaikoma</w:t>
            </w:r>
          </w:p>
          <w:p w14:paraId="6EB2F2F8" w14:textId="1DFE04F1" w:rsidR="00027B83" w:rsidRPr="00C06EB0" w:rsidRDefault="00027B83">
            <w:pPr>
              <w:rPr>
                <w:kern w:val="2"/>
                <w:szCs w:val="24"/>
              </w:rPr>
            </w:pP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3CF7BCAD" w14:textId="77777777" w:rsidR="00027B83" w:rsidRPr="00C06EB0" w:rsidRDefault="000B0897">
            <w:pPr>
              <w:rPr>
                <w:kern w:val="2"/>
                <w:szCs w:val="24"/>
              </w:rPr>
            </w:pPr>
            <w:r w:rsidRPr="00C06EB0">
              <w:rPr>
                <w:kern w:val="2"/>
                <w:szCs w:val="24"/>
              </w:rPr>
              <w:t>Netaikoma</w:t>
            </w:r>
          </w:p>
          <w:p w14:paraId="6CA4A805" w14:textId="51BAEF71" w:rsidR="00027B83" w:rsidRPr="00C06EB0" w:rsidRDefault="00027B83">
            <w:pPr>
              <w:rPr>
                <w:szCs w:val="24"/>
              </w:rPr>
            </w:pP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234EF53A" w14:textId="412333DD" w:rsidR="002D2620" w:rsidRPr="00C06EB0" w:rsidRDefault="000B0897" w:rsidP="002D2620">
            <w:pPr>
              <w:rPr>
                <w:color w:val="000000"/>
                <w:kern w:val="2"/>
                <w:szCs w:val="24"/>
              </w:rPr>
            </w:pPr>
            <w:r w:rsidRPr="00C06EB0">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06EB0">
              <w:rPr>
                <w:color w:val="FF0000"/>
                <w:kern w:val="2"/>
                <w:szCs w:val="24"/>
              </w:rPr>
              <w:t>0,02 (dvi šimtosios) procento</w:t>
            </w:r>
            <w:r w:rsidRPr="00C06EB0">
              <w:rPr>
                <w:color w:val="000000"/>
                <w:kern w:val="2"/>
                <w:szCs w:val="24"/>
              </w:rPr>
              <w:t xml:space="preserve"> dydžio delspinigius nuo neapmokėtos sumos be PVM už kiekvieną vėlavimo </w:t>
            </w:r>
            <w:r w:rsidRPr="00C06EB0">
              <w:rPr>
                <w:color w:val="FF0000"/>
                <w:kern w:val="2"/>
                <w:szCs w:val="24"/>
              </w:rPr>
              <w:t xml:space="preserve">dieną </w:t>
            </w:r>
          </w:p>
          <w:p w14:paraId="1F24357A" w14:textId="12FA56CB" w:rsidR="00027B83" w:rsidRPr="00C06EB0" w:rsidRDefault="00027B83">
            <w:pPr>
              <w:spacing w:line="259" w:lineRule="auto"/>
              <w:rPr>
                <w:color w:val="000000"/>
                <w:kern w:val="2"/>
                <w:szCs w:val="24"/>
              </w:rPr>
            </w:pP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t>9.2. Tiekėjui taikomos netesybos</w:t>
            </w:r>
          </w:p>
        </w:tc>
        <w:tc>
          <w:tcPr>
            <w:tcW w:w="6441" w:type="dxa"/>
            <w:gridSpan w:val="2"/>
          </w:tcPr>
          <w:p w14:paraId="759D1DFA" w14:textId="7E984537" w:rsidR="00027B83" w:rsidRPr="00C06EB0" w:rsidRDefault="000B0897">
            <w:pPr>
              <w:rPr>
                <w:color w:val="000000"/>
                <w:kern w:val="2"/>
                <w:szCs w:val="24"/>
              </w:rPr>
            </w:pPr>
            <w:r w:rsidRPr="00C06EB0">
              <w:rPr>
                <w:color w:val="000000"/>
                <w:kern w:val="2"/>
                <w:szCs w:val="24"/>
              </w:rPr>
              <w:t xml:space="preserve">9.2.1. Jeigu Tiekėjas vėluoja suteikti Paslaugas arba nevykdo kitų sutartinių įsipareigojimų, Pirkėjas nuo kitos nei nustatytas terminas dienos Tiekėjui skaičiuoja </w:t>
            </w:r>
            <w:r w:rsidRPr="00C06EB0">
              <w:rPr>
                <w:color w:val="FF0000"/>
                <w:kern w:val="2"/>
                <w:szCs w:val="24"/>
              </w:rPr>
              <w:t>0,02 (dvi šimtosios) procento</w:t>
            </w:r>
            <w:r w:rsidRPr="00C06EB0">
              <w:rPr>
                <w:kern w:val="2"/>
                <w:szCs w:val="24"/>
              </w:rPr>
              <w:t xml:space="preserve"> </w:t>
            </w:r>
            <w:r w:rsidRPr="00C06EB0">
              <w:rPr>
                <w:color w:val="000000"/>
                <w:kern w:val="2"/>
                <w:szCs w:val="24"/>
              </w:rPr>
              <w:t xml:space="preserve">dydžio delspinigius už kiekvieną uždelstą </w:t>
            </w:r>
            <w:r w:rsidRPr="00C06EB0">
              <w:rPr>
                <w:color w:val="FF0000"/>
                <w:kern w:val="2"/>
                <w:szCs w:val="24"/>
              </w:rPr>
              <w:t xml:space="preserve">dieną </w:t>
            </w:r>
            <w:r w:rsidRPr="00C06EB0">
              <w:rPr>
                <w:color w:val="000000"/>
                <w:kern w:val="2"/>
                <w:szCs w:val="24"/>
              </w:rPr>
              <w:t>nuo laiku nesuteiktų Paslaugų ar kitų sutartinių įsipareigojimų nevykdymo kainos be PVM.</w:t>
            </w:r>
          </w:p>
          <w:p w14:paraId="27940053" w14:textId="77777777" w:rsidR="00027B83" w:rsidRPr="00C06EB0" w:rsidRDefault="00027B83">
            <w:pPr>
              <w:rPr>
                <w:color w:val="000000"/>
                <w:kern w:val="2"/>
                <w:szCs w:val="24"/>
              </w:rPr>
            </w:pPr>
          </w:p>
          <w:p w14:paraId="73DD3768" w14:textId="7BE72A9D" w:rsidR="00027B83" w:rsidRPr="00C06EB0" w:rsidRDefault="000B0897">
            <w:pPr>
              <w:rPr>
                <w:b/>
                <w:kern w:val="2"/>
                <w:szCs w:val="24"/>
              </w:rPr>
            </w:pPr>
            <w:r w:rsidRPr="00C06EB0">
              <w:rPr>
                <w:color w:val="000000"/>
                <w:kern w:val="2"/>
                <w:szCs w:val="24"/>
              </w:rPr>
              <w:t xml:space="preserve">9.2.2. Tiekėjas privalo sumokėti Pirkėjui netesybas per </w:t>
            </w:r>
            <w:r w:rsidR="004464B8">
              <w:rPr>
                <w:color w:val="4472C4"/>
                <w:kern w:val="2"/>
                <w:szCs w:val="24"/>
              </w:rPr>
              <w:t>30 (trisdešimt)</w:t>
            </w:r>
            <w:r w:rsidRPr="00C06EB0">
              <w:rPr>
                <w:kern w:val="2"/>
                <w:szCs w:val="24"/>
              </w:rPr>
              <w:t xml:space="preserve"> </w:t>
            </w:r>
            <w:r w:rsidRPr="00C06EB0">
              <w:rPr>
                <w:color w:val="000000"/>
                <w:kern w:val="2"/>
                <w:szCs w:val="24"/>
              </w:rPr>
              <w:t xml:space="preserve">dienų nuo Pirkėjo pareikalavimo, jeigu netesybų suma nėra </w:t>
            </w:r>
            <w:r w:rsidRPr="00C06EB0">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pPr>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02B05" w14:textId="3137AD03" w:rsidR="00027B83" w:rsidRPr="00C06EB0" w:rsidRDefault="000B0897">
            <w:pPr>
              <w:rPr>
                <w:szCs w:val="24"/>
              </w:rPr>
            </w:pPr>
            <w:r w:rsidRPr="00C06EB0">
              <w:rPr>
                <w:kern w:val="2"/>
                <w:szCs w:val="24"/>
              </w:rPr>
              <w:t xml:space="preserve">9.3.1. Nutraukus Sutartį dėl esminio Sutarties pažeidimo, nustatyto Sutarties Specialiosiose sąlygose, mokama </w:t>
            </w:r>
            <w:r w:rsidR="008A1F88">
              <w:rPr>
                <w:color w:val="4472C4"/>
                <w:kern w:val="2"/>
                <w:szCs w:val="24"/>
              </w:rPr>
              <w:t>10 (dešimt)</w:t>
            </w:r>
            <w:r w:rsidRPr="00C06EB0">
              <w:rPr>
                <w:kern w:val="2"/>
                <w:szCs w:val="24"/>
              </w:rPr>
              <w:t xml:space="preserve"> procentų dydžio bauda nuo Pradinės Sutarties vertės, nurodytos Specialiųjų sąlygų 5.2 punkte.</w:t>
            </w:r>
          </w:p>
          <w:p w14:paraId="403F1956" w14:textId="77777777" w:rsidR="00027B83" w:rsidRPr="00C06EB0" w:rsidRDefault="00027B83">
            <w:pPr>
              <w:rPr>
                <w:kern w:val="2"/>
                <w:szCs w:val="24"/>
              </w:rPr>
            </w:pPr>
          </w:p>
          <w:p w14:paraId="549BF1BC" w14:textId="638C8126" w:rsidR="00027B83" w:rsidRPr="00C06EB0" w:rsidRDefault="000B0897">
            <w:pPr>
              <w:rPr>
                <w:szCs w:val="24"/>
              </w:rPr>
            </w:pPr>
            <w:r w:rsidRPr="00C06EB0">
              <w:rPr>
                <w:szCs w:val="24"/>
              </w:rPr>
              <w:t xml:space="preserve">9.3.2. Nepagrįstai nutraukus Sutarties vykdymą ne Sutartyje nustatyta tvarka, mokama </w:t>
            </w:r>
            <w:r w:rsidR="00FE685E">
              <w:rPr>
                <w:color w:val="4472C4"/>
                <w:kern w:val="2"/>
                <w:szCs w:val="24"/>
              </w:rPr>
              <w:t>10 (dešimt)</w:t>
            </w:r>
            <w:r w:rsidR="00FE685E" w:rsidRPr="00C06EB0">
              <w:rPr>
                <w:kern w:val="2"/>
                <w:szCs w:val="24"/>
              </w:rPr>
              <w:t xml:space="preserve"> </w:t>
            </w:r>
            <w:r w:rsidRPr="00C06EB0">
              <w:rPr>
                <w:kern w:val="2"/>
                <w:szCs w:val="24"/>
              </w:rPr>
              <w:t>procentų dydžio bauda nuo Pradinės Sutarties vertės, nurodytos Specialiųjų sąlygų 5.2 punkte.</w:t>
            </w:r>
          </w:p>
          <w:p w14:paraId="4F75CEAD" w14:textId="3709E318" w:rsidR="00027B83" w:rsidRPr="00C06EB0" w:rsidRDefault="00027B83">
            <w:pPr>
              <w:rPr>
                <w:kern w:val="2"/>
                <w:szCs w:val="24"/>
              </w:rPr>
            </w:pPr>
          </w:p>
        </w:tc>
      </w:tr>
      <w:tr w:rsidR="00027B83" w:rsidRPr="00C06EB0" w14:paraId="139EDF1B" w14:textId="77777777">
        <w:trPr>
          <w:trHeight w:val="300"/>
        </w:trPr>
        <w:tc>
          <w:tcPr>
            <w:tcW w:w="3094" w:type="dxa"/>
            <w:gridSpan w:val="2"/>
          </w:tcPr>
          <w:p w14:paraId="48DF75FB" w14:textId="77777777" w:rsidR="00027B83" w:rsidRPr="00C06EB0" w:rsidRDefault="000B0897">
            <w:pPr>
              <w:rPr>
                <w:b/>
                <w:kern w:val="2"/>
                <w:szCs w:val="24"/>
              </w:rPr>
            </w:pPr>
            <w:r w:rsidRPr="00C06EB0">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FBDEAB0" w14:textId="77777777" w:rsidR="00027B83" w:rsidRPr="00C06EB0" w:rsidRDefault="000B0897">
            <w:pPr>
              <w:rPr>
                <w:color w:val="000000"/>
                <w:kern w:val="2"/>
                <w:szCs w:val="24"/>
              </w:rPr>
            </w:pPr>
            <w:r w:rsidRPr="00C06EB0">
              <w:rPr>
                <w:color w:val="000000"/>
                <w:kern w:val="2"/>
                <w:szCs w:val="24"/>
              </w:rPr>
              <w:t>Netaikoma</w:t>
            </w:r>
          </w:p>
          <w:p w14:paraId="73E126DE" w14:textId="77777777" w:rsidR="00027B83" w:rsidRPr="00C06EB0" w:rsidRDefault="00027B83">
            <w:pPr>
              <w:rPr>
                <w:kern w:val="2"/>
                <w:szCs w:val="24"/>
              </w:rPr>
            </w:pPr>
          </w:p>
          <w:p w14:paraId="112355CA" w14:textId="33E37724" w:rsidR="00027B83" w:rsidRPr="00C06EB0" w:rsidRDefault="00027B83">
            <w:pPr>
              <w:rPr>
                <w:kern w:val="2"/>
                <w:szCs w:val="24"/>
              </w:rPr>
            </w:pP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C06EB0">
              <w:rPr>
                <w:b/>
                <w:kern w:val="2"/>
                <w:szCs w:val="24"/>
              </w:rPr>
              <w:t>9.5. Tiekėjui taikomos baudos dėl aplinkosauginių ir (arba) socialinių kriterijų nesilaikymo</w:t>
            </w:r>
          </w:p>
        </w:tc>
        <w:tc>
          <w:tcPr>
            <w:tcW w:w="6441" w:type="dxa"/>
            <w:gridSpan w:val="2"/>
          </w:tcPr>
          <w:p w14:paraId="203B42CB" w14:textId="101F2E13" w:rsidR="00027B83" w:rsidRPr="00C06EB0" w:rsidRDefault="00213F1C">
            <w:pPr>
              <w:rPr>
                <w:color w:val="4472C4"/>
                <w:kern w:val="2"/>
                <w:szCs w:val="24"/>
              </w:rPr>
            </w:pPr>
            <w:r w:rsidRPr="00DC6274">
              <w:rPr>
                <w:kern w:val="2"/>
                <w:szCs w:val="24"/>
              </w:rPr>
              <w:t xml:space="preserve">mokama </w:t>
            </w:r>
            <w:r w:rsidR="002A3B31">
              <w:rPr>
                <w:kern w:val="2"/>
                <w:szCs w:val="24"/>
              </w:rPr>
              <w:t>0,5</w:t>
            </w:r>
            <w:r w:rsidRPr="00DC6274">
              <w:rPr>
                <w:kern w:val="2"/>
                <w:szCs w:val="24"/>
              </w:rPr>
              <w:t xml:space="preserve"> (</w:t>
            </w:r>
            <w:r w:rsidR="0090221A">
              <w:rPr>
                <w:kern w:val="2"/>
                <w:szCs w:val="24"/>
              </w:rPr>
              <w:t>penki</w:t>
            </w:r>
            <w:r w:rsidR="00FA49DA">
              <w:rPr>
                <w:kern w:val="2"/>
                <w:szCs w:val="24"/>
              </w:rPr>
              <w:t>os</w:t>
            </w:r>
            <w:r w:rsidR="0090221A">
              <w:rPr>
                <w:kern w:val="2"/>
                <w:szCs w:val="24"/>
              </w:rPr>
              <w:t xml:space="preserve"> dešimt</w:t>
            </w:r>
            <w:r w:rsidR="00FA49DA">
              <w:rPr>
                <w:kern w:val="2"/>
                <w:szCs w:val="24"/>
              </w:rPr>
              <w:t>osios</w:t>
            </w:r>
            <w:r w:rsidRPr="00DC6274">
              <w:rPr>
                <w:kern w:val="2"/>
                <w:szCs w:val="24"/>
              </w:rPr>
              <w:t>) procento dydžio bauda nuo Pradinės Sutarties vertės</w:t>
            </w:r>
          </w:p>
        </w:tc>
      </w:tr>
      <w:tr w:rsidR="00027B83" w:rsidRPr="00C06EB0" w14:paraId="315EA446" w14:textId="77777777">
        <w:trPr>
          <w:trHeight w:val="300"/>
        </w:trPr>
        <w:tc>
          <w:tcPr>
            <w:tcW w:w="3094" w:type="dxa"/>
            <w:gridSpan w:val="2"/>
          </w:tcPr>
          <w:p w14:paraId="31C4B5E4" w14:textId="77777777" w:rsidR="00027B83" w:rsidRPr="00C06EB0" w:rsidRDefault="000B0897">
            <w:pPr>
              <w:rPr>
                <w:b/>
                <w:kern w:val="2"/>
                <w:szCs w:val="24"/>
              </w:rPr>
            </w:pPr>
            <w:r w:rsidRPr="00C06EB0">
              <w:rPr>
                <w:b/>
                <w:kern w:val="2"/>
                <w:szCs w:val="24"/>
              </w:rPr>
              <w:t>9.6. Tiekėjui / Pirkėjui taikoma bauda dėl konfidencialumo reikalavimų nesilaikymo</w:t>
            </w:r>
          </w:p>
        </w:tc>
        <w:tc>
          <w:tcPr>
            <w:tcW w:w="6441" w:type="dxa"/>
            <w:gridSpan w:val="2"/>
          </w:tcPr>
          <w:p w14:paraId="37BB8EB6" w14:textId="33178D79" w:rsidR="00027B83" w:rsidRPr="00C06EB0" w:rsidRDefault="00A33433">
            <w:pPr>
              <w:rPr>
                <w:color w:val="4472C4"/>
                <w:kern w:val="2"/>
                <w:szCs w:val="24"/>
              </w:rPr>
            </w:pPr>
            <w:r w:rsidRPr="00DC6274">
              <w:rPr>
                <w:kern w:val="2"/>
                <w:szCs w:val="24"/>
              </w:rPr>
              <w:t xml:space="preserve">mokama </w:t>
            </w:r>
            <w:r>
              <w:rPr>
                <w:kern w:val="2"/>
                <w:szCs w:val="24"/>
              </w:rPr>
              <w:t>0,5</w:t>
            </w:r>
            <w:r w:rsidRPr="00DC6274">
              <w:rPr>
                <w:kern w:val="2"/>
                <w:szCs w:val="24"/>
              </w:rPr>
              <w:t xml:space="preserve"> (</w:t>
            </w:r>
            <w:r>
              <w:rPr>
                <w:kern w:val="2"/>
                <w:szCs w:val="24"/>
              </w:rPr>
              <w:t>penkios dešimtosios</w:t>
            </w:r>
            <w:r w:rsidRPr="00DC6274">
              <w:rPr>
                <w:kern w:val="2"/>
                <w:szCs w:val="24"/>
              </w:rPr>
              <w:t>) procento dydžio bauda nuo Pradinės Sutarties vertės</w:t>
            </w:r>
          </w:p>
        </w:tc>
      </w:tr>
      <w:tr w:rsidR="00027B83" w:rsidRPr="00C06EB0" w14:paraId="5BAB1338" w14:textId="77777777">
        <w:trPr>
          <w:trHeight w:val="300"/>
        </w:trPr>
        <w:tc>
          <w:tcPr>
            <w:tcW w:w="3094" w:type="dxa"/>
            <w:gridSpan w:val="2"/>
          </w:tcPr>
          <w:p w14:paraId="16D0E833" w14:textId="77777777" w:rsidR="00027B83" w:rsidRPr="00C06EB0" w:rsidRDefault="000B0897">
            <w:pPr>
              <w:rPr>
                <w:b/>
                <w:kern w:val="2"/>
                <w:szCs w:val="24"/>
              </w:rPr>
            </w:pPr>
            <w:r w:rsidRPr="00C06EB0">
              <w:rPr>
                <w:b/>
                <w:kern w:val="2"/>
                <w:szCs w:val="24"/>
              </w:rPr>
              <w:t>9.7. Tiekėjui taikomos netesybos dėl pirkimo dokumentuose nustatytų kokybinių kriterijų nepasiekimo Sutarties vykdymo metu</w:t>
            </w:r>
          </w:p>
        </w:tc>
        <w:tc>
          <w:tcPr>
            <w:tcW w:w="6441" w:type="dxa"/>
            <w:gridSpan w:val="2"/>
          </w:tcPr>
          <w:p w14:paraId="6768AD0A" w14:textId="572560A2" w:rsidR="00246A2A" w:rsidRPr="00C06EB0" w:rsidRDefault="000B0897" w:rsidP="00246A2A">
            <w:pPr>
              <w:rPr>
                <w:color w:val="4472C4"/>
                <w:kern w:val="2"/>
                <w:szCs w:val="24"/>
              </w:rPr>
            </w:pPr>
            <w:r w:rsidRPr="00C06EB0">
              <w:rPr>
                <w:szCs w:val="24"/>
              </w:rPr>
              <w:t xml:space="preserve">Netaikoma </w:t>
            </w:r>
          </w:p>
          <w:p w14:paraId="25E84BA7" w14:textId="01B9920E" w:rsidR="00027B83" w:rsidRPr="00C06EB0" w:rsidRDefault="00027B83">
            <w:pPr>
              <w:rPr>
                <w:color w:val="4472C4"/>
                <w:kern w:val="2"/>
                <w:szCs w:val="24"/>
              </w:rPr>
            </w:pPr>
          </w:p>
        </w:tc>
      </w:tr>
      <w:tr w:rsidR="00027B83" w:rsidRPr="00C06EB0" w14:paraId="2AADD9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C06EB0" w:rsidRDefault="000B0897">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C06EB0" w:rsidRDefault="000B0897">
            <w:pPr>
              <w:rPr>
                <w:kern w:val="2"/>
                <w:szCs w:val="24"/>
              </w:rPr>
            </w:pPr>
            <w:r w:rsidRPr="00C06EB0">
              <w:rPr>
                <w:kern w:val="2"/>
                <w:szCs w:val="24"/>
              </w:rPr>
              <w:t>Netaikoma</w:t>
            </w:r>
          </w:p>
          <w:p w14:paraId="4661A2C2" w14:textId="05347AB3" w:rsidR="00027B83" w:rsidRPr="00C06EB0" w:rsidRDefault="00027B83">
            <w:pPr>
              <w:rPr>
                <w:color w:val="4472C4"/>
                <w:kern w:val="2"/>
                <w:szCs w:val="24"/>
              </w:rPr>
            </w:pPr>
          </w:p>
        </w:tc>
      </w:tr>
      <w:tr w:rsidR="00027B83" w:rsidRPr="00C06EB0" w14:paraId="30C53D92" w14:textId="77777777">
        <w:trPr>
          <w:trHeight w:val="300"/>
        </w:trPr>
        <w:tc>
          <w:tcPr>
            <w:tcW w:w="3094" w:type="dxa"/>
            <w:gridSpan w:val="2"/>
          </w:tcPr>
          <w:p w14:paraId="6A7DC1FD" w14:textId="77777777" w:rsidR="00027B83" w:rsidRPr="00C06EB0" w:rsidRDefault="000B0897">
            <w:pPr>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6B048A63" w:rsidR="00027B83" w:rsidRPr="00C06EB0" w:rsidRDefault="004877C8">
            <w:pPr>
              <w:rPr>
                <w:color w:val="4472C4"/>
                <w:kern w:val="2"/>
                <w:szCs w:val="24"/>
              </w:rPr>
            </w:pPr>
            <w:r w:rsidRPr="00DC6274">
              <w:rPr>
                <w:kern w:val="2"/>
                <w:szCs w:val="24"/>
              </w:rPr>
              <w:t xml:space="preserve">mokama </w:t>
            </w:r>
            <w:r>
              <w:rPr>
                <w:kern w:val="2"/>
                <w:szCs w:val="24"/>
              </w:rPr>
              <w:t>0,5</w:t>
            </w:r>
            <w:r w:rsidRPr="00DC6274">
              <w:rPr>
                <w:kern w:val="2"/>
                <w:szCs w:val="24"/>
              </w:rPr>
              <w:t xml:space="preserve"> (</w:t>
            </w:r>
            <w:r>
              <w:rPr>
                <w:kern w:val="2"/>
                <w:szCs w:val="24"/>
              </w:rPr>
              <w:t>penkios dešimtosios</w:t>
            </w:r>
            <w:r w:rsidRPr="00DC6274">
              <w:rPr>
                <w:kern w:val="2"/>
                <w:szCs w:val="24"/>
              </w:rPr>
              <w:t>) procento dydžio bauda nuo Pradinės Sutarties vertės</w:t>
            </w:r>
            <w:r w:rsidRPr="00C06EB0">
              <w:rPr>
                <w:color w:val="4472C4"/>
                <w:kern w:val="2"/>
                <w:szCs w:val="24"/>
              </w:rPr>
              <w:t xml:space="preserve"> </w:t>
            </w:r>
          </w:p>
        </w:tc>
      </w:tr>
      <w:tr w:rsidR="00027B83" w:rsidRPr="00C06EB0" w14:paraId="6060934D" w14:textId="77777777">
        <w:trPr>
          <w:trHeight w:val="300"/>
        </w:trPr>
        <w:tc>
          <w:tcPr>
            <w:tcW w:w="3094" w:type="dxa"/>
            <w:gridSpan w:val="2"/>
          </w:tcPr>
          <w:p w14:paraId="19D7C742" w14:textId="25A140D3" w:rsidR="00027B83" w:rsidRPr="00C06EB0" w:rsidRDefault="000B0897">
            <w:pPr>
              <w:rPr>
                <w:b/>
                <w:kern w:val="2"/>
                <w:szCs w:val="24"/>
              </w:rPr>
            </w:pPr>
            <w:r w:rsidRPr="00C06EB0">
              <w:rPr>
                <w:b/>
                <w:kern w:val="2"/>
                <w:szCs w:val="24"/>
              </w:rPr>
              <w:t>9.</w:t>
            </w:r>
            <w:r w:rsidR="007F2D86" w:rsidRPr="00C06EB0">
              <w:rPr>
                <w:b/>
                <w:kern w:val="2"/>
                <w:szCs w:val="24"/>
              </w:rPr>
              <w:t>10</w:t>
            </w:r>
            <w:r w:rsidRPr="00C06EB0">
              <w:rPr>
                <w:b/>
                <w:kern w:val="2"/>
                <w:szCs w:val="24"/>
              </w:rPr>
              <w:t>. Kitos netesybos</w:t>
            </w:r>
          </w:p>
        </w:tc>
        <w:tc>
          <w:tcPr>
            <w:tcW w:w="6441" w:type="dxa"/>
            <w:gridSpan w:val="2"/>
          </w:tcPr>
          <w:p w14:paraId="1619C923" w14:textId="77777777" w:rsidR="00EC2B89" w:rsidRPr="00DC6274" w:rsidRDefault="007F2D86" w:rsidP="00EC2B89">
            <w:pPr>
              <w:rPr>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 </w:t>
            </w:r>
            <w:r w:rsidR="00EC2B89" w:rsidRPr="00DC6274">
              <w:rPr>
                <w:noProof/>
                <w:kern w:val="2"/>
                <w:szCs w:val="24"/>
              </w:rPr>
              <w:t xml:space="preserve">1 (vieno) </w:t>
            </w:r>
            <w:r w:rsidR="00EC2B89" w:rsidRPr="00DC6274">
              <w:rPr>
                <w:kern w:val="2"/>
                <w:szCs w:val="24"/>
              </w:rPr>
              <w:t>dydžio bauda nuo Pradinės Sutarties vertės.</w:t>
            </w:r>
          </w:p>
          <w:p w14:paraId="0603F1D1" w14:textId="1D89C454" w:rsidR="00027B83" w:rsidRPr="00C06EB0" w:rsidRDefault="00027B83">
            <w:pPr>
              <w:rPr>
                <w:color w:val="4472C4"/>
                <w:kern w:val="2"/>
                <w:szCs w:val="24"/>
              </w:rPr>
            </w:pPr>
          </w:p>
        </w:tc>
      </w:tr>
      <w:tr w:rsidR="00027B83" w:rsidRPr="00C06EB0" w14:paraId="36E3816F" w14:textId="77777777">
        <w:trPr>
          <w:trHeight w:val="300"/>
        </w:trPr>
        <w:tc>
          <w:tcPr>
            <w:tcW w:w="9535" w:type="dxa"/>
            <w:gridSpan w:val="4"/>
          </w:tcPr>
          <w:p w14:paraId="73FFC989" w14:textId="77777777" w:rsidR="00027B83" w:rsidRPr="00C06EB0" w:rsidRDefault="000B0897">
            <w:pPr>
              <w:jc w:val="center"/>
              <w:rPr>
                <w:color w:val="4472C4"/>
                <w:kern w:val="2"/>
                <w:szCs w:val="24"/>
              </w:rPr>
            </w:pPr>
            <w:r w:rsidRPr="00C06EB0">
              <w:rPr>
                <w:b/>
                <w:kern w:val="2"/>
                <w:szCs w:val="24"/>
              </w:rPr>
              <w:t>10. ESMINĖS SUTARTIES SĄLYGOS</w:t>
            </w:r>
          </w:p>
        </w:tc>
      </w:tr>
      <w:tr w:rsidR="00027B83" w:rsidRPr="00C06EB0" w14:paraId="20D2027B" w14:textId="77777777">
        <w:trPr>
          <w:trHeight w:val="300"/>
        </w:trPr>
        <w:tc>
          <w:tcPr>
            <w:tcW w:w="3094" w:type="dxa"/>
            <w:gridSpan w:val="2"/>
          </w:tcPr>
          <w:p w14:paraId="50E9521F" w14:textId="77777777" w:rsidR="00027B83" w:rsidRPr="00C06EB0" w:rsidRDefault="000B0897">
            <w:pPr>
              <w:rPr>
                <w:b/>
                <w:kern w:val="2"/>
                <w:szCs w:val="24"/>
              </w:rPr>
            </w:pPr>
            <w:r w:rsidRPr="00C06EB0">
              <w:rPr>
                <w:b/>
                <w:kern w:val="2"/>
                <w:szCs w:val="24"/>
              </w:rPr>
              <w:t>10.1. Esminės Sutarties sąlygos</w:t>
            </w:r>
          </w:p>
        </w:tc>
        <w:tc>
          <w:tcPr>
            <w:tcW w:w="6441" w:type="dxa"/>
            <w:gridSpan w:val="2"/>
          </w:tcPr>
          <w:p w14:paraId="22003E17" w14:textId="77777777" w:rsidR="00027B83" w:rsidRPr="00C06EB0" w:rsidRDefault="000B0897">
            <w:pPr>
              <w:rPr>
                <w:kern w:val="2"/>
                <w:szCs w:val="24"/>
              </w:rPr>
            </w:pPr>
            <w:r w:rsidRPr="00C06EB0">
              <w:rPr>
                <w:kern w:val="2"/>
                <w:szCs w:val="24"/>
              </w:rPr>
              <w:t>Netaikoma</w:t>
            </w:r>
          </w:p>
          <w:p w14:paraId="7E5AAF20" w14:textId="77777777" w:rsidR="00027B83" w:rsidRPr="00C06EB0" w:rsidRDefault="00027B83">
            <w:pPr>
              <w:rPr>
                <w:kern w:val="2"/>
                <w:szCs w:val="24"/>
              </w:rPr>
            </w:pPr>
          </w:p>
          <w:p w14:paraId="51E3877F" w14:textId="32C4FB90" w:rsidR="00027B83" w:rsidRPr="00C06EB0" w:rsidRDefault="00027B83">
            <w:pPr>
              <w:rPr>
                <w:color w:val="4472C4"/>
                <w:kern w:val="2"/>
                <w:szCs w:val="24"/>
              </w:rPr>
            </w:pPr>
          </w:p>
        </w:tc>
      </w:tr>
      <w:tr w:rsidR="00027B83" w:rsidRPr="00C06EB0" w14:paraId="6812E5C8" w14:textId="77777777">
        <w:trPr>
          <w:trHeight w:val="300"/>
        </w:trPr>
        <w:tc>
          <w:tcPr>
            <w:tcW w:w="9535" w:type="dxa"/>
            <w:gridSpan w:val="4"/>
          </w:tcPr>
          <w:p w14:paraId="33B5FF60" w14:textId="77777777" w:rsidR="00027B83" w:rsidRPr="00C06EB0" w:rsidRDefault="000B0897">
            <w:pPr>
              <w:jc w:val="center"/>
              <w:rPr>
                <w:b/>
                <w:kern w:val="2"/>
                <w:szCs w:val="24"/>
              </w:rPr>
            </w:pPr>
            <w:r w:rsidRPr="00C06EB0">
              <w:rPr>
                <w:b/>
                <w:kern w:val="2"/>
                <w:szCs w:val="24"/>
              </w:rPr>
              <w:t>11. SUTARTIES GALIOJIMAS IR KEITIMAS</w:t>
            </w:r>
          </w:p>
        </w:tc>
      </w:tr>
      <w:tr w:rsidR="00027B83" w:rsidRPr="00C06EB0" w14:paraId="06936FBC" w14:textId="77777777">
        <w:trPr>
          <w:trHeight w:val="300"/>
        </w:trPr>
        <w:tc>
          <w:tcPr>
            <w:tcW w:w="3094" w:type="dxa"/>
            <w:gridSpan w:val="2"/>
          </w:tcPr>
          <w:p w14:paraId="380616AD" w14:textId="77777777" w:rsidR="00027B83" w:rsidRPr="00C06EB0" w:rsidRDefault="000B0897">
            <w:pPr>
              <w:rPr>
                <w:b/>
                <w:kern w:val="2"/>
                <w:szCs w:val="24"/>
              </w:rPr>
            </w:pPr>
            <w:r w:rsidRPr="00C06EB0">
              <w:rPr>
                <w:b/>
                <w:szCs w:val="24"/>
              </w:rPr>
              <w:t>11.1. Sutarties sudarymas ir įsigaliojimas</w:t>
            </w:r>
          </w:p>
        </w:tc>
        <w:tc>
          <w:tcPr>
            <w:tcW w:w="6441" w:type="dxa"/>
            <w:gridSpan w:val="2"/>
          </w:tcPr>
          <w:p w14:paraId="204CF29A" w14:textId="77777777" w:rsidR="00027B83" w:rsidRPr="00C06EB0" w:rsidRDefault="000B0897">
            <w:pPr>
              <w:rPr>
                <w:kern w:val="2"/>
                <w:szCs w:val="24"/>
              </w:rPr>
            </w:pPr>
            <w:r w:rsidRPr="00C06EB0">
              <w:rPr>
                <w:kern w:val="2"/>
                <w:szCs w:val="24"/>
              </w:rPr>
              <w:t>Ši Sutartis laikoma sudaryta ir įsigalioja nuo Sutarties pasirašymo dienos (antrosios Šalies pasirašymo dieną).</w:t>
            </w:r>
          </w:p>
          <w:p w14:paraId="4303B8FD" w14:textId="09256D22" w:rsidR="00027B83" w:rsidRPr="00C06EB0" w:rsidRDefault="000B0897">
            <w:pPr>
              <w:rPr>
                <w:color w:val="4472C4"/>
                <w:kern w:val="2"/>
                <w:szCs w:val="24"/>
              </w:rPr>
            </w:pPr>
            <w:r w:rsidRPr="00C06EB0">
              <w:rPr>
                <w:color w:val="000000"/>
                <w:kern w:val="2"/>
                <w:szCs w:val="24"/>
              </w:rPr>
              <w:lastRenderedPageBreak/>
              <w:t xml:space="preserve">Sutartis galioja iki visiško prievolių įvykdymo (kol bus išnaudota Pradinės Sutarties vertė, bet jos terminas negali būti ilgesnis kaip </w:t>
            </w:r>
            <w:r w:rsidR="006E7B4C">
              <w:rPr>
                <w:color w:val="4472C4"/>
                <w:kern w:val="2"/>
                <w:szCs w:val="24"/>
              </w:rPr>
              <w:t>36 mėnesiai</w:t>
            </w:r>
            <w:r w:rsidR="00E3104A">
              <w:rPr>
                <w:color w:val="4472C4"/>
                <w:kern w:val="2"/>
                <w:szCs w:val="24"/>
              </w:rPr>
              <w:t>.</w:t>
            </w:r>
          </w:p>
          <w:p w14:paraId="7FDE19DF" w14:textId="592E1EEE" w:rsidR="00027B83" w:rsidRPr="00C06EB0" w:rsidRDefault="00027B83">
            <w:pPr>
              <w:rPr>
                <w:color w:val="4472C4"/>
                <w:kern w:val="2"/>
                <w:szCs w:val="24"/>
              </w:rPr>
            </w:pPr>
          </w:p>
        </w:tc>
      </w:tr>
      <w:tr w:rsidR="00027B83" w:rsidRPr="00C06EB0" w14:paraId="77438859" w14:textId="77777777">
        <w:trPr>
          <w:trHeight w:val="300"/>
        </w:trPr>
        <w:tc>
          <w:tcPr>
            <w:tcW w:w="3094" w:type="dxa"/>
            <w:gridSpan w:val="2"/>
          </w:tcPr>
          <w:p w14:paraId="61322C2D" w14:textId="77777777" w:rsidR="00027B83" w:rsidRPr="00C06EB0" w:rsidRDefault="000B0897">
            <w:pPr>
              <w:rPr>
                <w:b/>
                <w:kern w:val="2"/>
                <w:szCs w:val="24"/>
              </w:rPr>
            </w:pPr>
            <w:r w:rsidRPr="00C06EB0">
              <w:rPr>
                <w:b/>
                <w:kern w:val="2"/>
                <w:szCs w:val="24"/>
              </w:rPr>
              <w:lastRenderedPageBreak/>
              <w:t>11.2. Sutarties galiojimo termino pratęsimas</w:t>
            </w:r>
          </w:p>
        </w:tc>
        <w:tc>
          <w:tcPr>
            <w:tcW w:w="6441" w:type="dxa"/>
            <w:gridSpan w:val="2"/>
          </w:tcPr>
          <w:p w14:paraId="5CD5B2FB" w14:textId="77777777" w:rsidR="00027B83" w:rsidRPr="00C06EB0" w:rsidRDefault="000B0897">
            <w:pPr>
              <w:rPr>
                <w:kern w:val="2"/>
                <w:szCs w:val="24"/>
              </w:rPr>
            </w:pPr>
            <w:r w:rsidRPr="00C06EB0">
              <w:rPr>
                <w:kern w:val="2"/>
                <w:szCs w:val="24"/>
              </w:rPr>
              <w:t>Netaikoma</w:t>
            </w:r>
          </w:p>
          <w:p w14:paraId="62EB485A" w14:textId="340B3873" w:rsidR="00027B83" w:rsidRPr="00C06EB0" w:rsidRDefault="00027B83">
            <w:pPr>
              <w:rPr>
                <w:kern w:val="2"/>
                <w:szCs w:val="24"/>
              </w:rPr>
            </w:pPr>
          </w:p>
        </w:tc>
      </w:tr>
      <w:tr w:rsidR="00027B83" w:rsidRPr="00C06EB0" w14:paraId="517D3B31" w14:textId="77777777">
        <w:trPr>
          <w:trHeight w:val="300"/>
        </w:trPr>
        <w:tc>
          <w:tcPr>
            <w:tcW w:w="9535" w:type="dxa"/>
            <w:gridSpan w:val="4"/>
          </w:tcPr>
          <w:p w14:paraId="74D2AE7F" w14:textId="77777777" w:rsidR="00027B83" w:rsidRPr="00C06EB0" w:rsidRDefault="000B0897">
            <w:pPr>
              <w:jc w:val="center"/>
              <w:rPr>
                <w:b/>
                <w:kern w:val="2"/>
                <w:szCs w:val="24"/>
              </w:rPr>
            </w:pPr>
            <w:r w:rsidRPr="00C06EB0">
              <w:rPr>
                <w:b/>
                <w:kern w:val="2"/>
                <w:szCs w:val="24"/>
              </w:rPr>
              <w:t>12. SUTARTIES NUTRAUKIMAS</w:t>
            </w:r>
          </w:p>
        </w:tc>
      </w:tr>
      <w:tr w:rsidR="00027B8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C06EB0" w:rsidRDefault="000B0897">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027B83" w:rsidRPr="00C06EB0" w:rsidRDefault="007F2D86">
            <w:pPr>
              <w:rPr>
                <w:kern w:val="2"/>
                <w:szCs w:val="24"/>
              </w:rPr>
            </w:pPr>
            <w:r w:rsidRPr="00C06EB0">
              <w:rPr>
                <w:kern w:val="2"/>
                <w:szCs w:val="24"/>
              </w:rPr>
              <w:t xml:space="preserve">12.1.1. </w:t>
            </w:r>
            <w:r w:rsidR="000B0897" w:rsidRPr="00C06EB0">
              <w:rPr>
                <w:kern w:val="2"/>
                <w:szCs w:val="24"/>
              </w:rPr>
              <w:t>Sutartis gali būti nutraukiama rašytiniu Šalių susitarimu arba vienašališkai, Bendrosiose sąlygose ir šiais Specialiosiose sąlygose nurodytais atvejais ir nustatyta tvarka.</w:t>
            </w:r>
          </w:p>
          <w:p w14:paraId="2FDB754D" w14:textId="77777777" w:rsidR="00C30741" w:rsidRPr="00C06EB0" w:rsidRDefault="00C30741">
            <w:pPr>
              <w:rPr>
                <w:kern w:val="2"/>
                <w:szCs w:val="24"/>
              </w:rPr>
            </w:pPr>
          </w:p>
          <w:p w14:paraId="681700C0" w14:textId="3FB6EBA0" w:rsidR="00933FAE" w:rsidRPr="00C06EB0" w:rsidRDefault="007F2D86" w:rsidP="00933FAE">
            <w:pPr>
              <w:rPr>
                <w:color w:val="4472C4"/>
                <w:kern w:val="2"/>
                <w:szCs w:val="24"/>
              </w:rPr>
            </w:pPr>
            <w:r w:rsidRPr="00C06EB0">
              <w:rPr>
                <w:color w:val="000000" w:themeColor="text1"/>
                <w:kern w:val="2"/>
                <w:szCs w:val="24"/>
              </w:rPr>
              <w:t xml:space="preserve">12.1.2. </w:t>
            </w:r>
            <w:r w:rsidR="00C30741" w:rsidRPr="00C06EB0">
              <w:rPr>
                <w:color w:val="000000" w:themeColor="text1"/>
                <w:kern w:val="2"/>
                <w:szCs w:val="24"/>
              </w:rPr>
              <w:t xml:space="preserve">Pirkėjas turi teisę vienašališkai nutraukti Sutartį, raštu įspėjęs Tiekėją prieš ne trumpesnį nei 10 (dešimties) dienų terminą, jeigu Tiekėjas nesilaiko </w:t>
            </w:r>
            <w:r w:rsidR="00C30741" w:rsidRPr="00C06EB0">
              <w:rPr>
                <w:szCs w:val="24"/>
              </w:rPr>
              <w:t xml:space="preserve">Bendrųjų sąlygų </w:t>
            </w:r>
            <w:r w:rsidR="00C30741" w:rsidRPr="00C06EB0">
              <w:rPr>
                <w:kern w:val="2"/>
                <w:szCs w:val="24"/>
              </w:rPr>
              <w:t>15</w:t>
            </w:r>
            <w:r w:rsidR="00C30741" w:rsidRPr="00C06EB0">
              <w:rPr>
                <w:kern w:val="2"/>
                <w:szCs w:val="24"/>
                <w:vertAlign w:val="superscript"/>
              </w:rPr>
              <w:t>2</w:t>
            </w:r>
            <w:r w:rsidR="00C30741" w:rsidRPr="00C06EB0">
              <w:rPr>
                <w:kern w:val="2"/>
                <w:szCs w:val="24"/>
              </w:rPr>
              <w:t xml:space="preserve">.1 punkte </w:t>
            </w:r>
            <w:r w:rsidR="00C30741"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p w14:paraId="5B795A8D" w14:textId="27F3E254" w:rsidR="00027B83" w:rsidRPr="00C06EB0" w:rsidRDefault="00027B83">
            <w:pPr>
              <w:rPr>
                <w:color w:val="4472C4"/>
                <w:kern w:val="2"/>
                <w:szCs w:val="24"/>
              </w:rPr>
            </w:pPr>
          </w:p>
        </w:tc>
      </w:tr>
      <w:tr w:rsidR="00027B8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C06EB0" w:rsidRDefault="000B0897">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21629EC1" w:rsidR="00027B83" w:rsidRPr="00C06EB0" w:rsidRDefault="000B0897">
            <w:pPr>
              <w:rPr>
                <w:color w:val="FF0000"/>
                <w:kern w:val="2"/>
                <w:szCs w:val="24"/>
              </w:rPr>
            </w:pPr>
            <w:r w:rsidRPr="00C06EB0">
              <w:rPr>
                <w:color w:val="FF0000"/>
                <w:kern w:val="2"/>
                <w:szCs w:val="24"/>
              </w:rPr>
              <w:t>12.2.1. jeigu Tiekėjas nevykdo prisiimtų įsipareigojimų už Sutartyje nustatytą Sutarties įkainius;</w:t>
            </w:r>
          </w:p>
          <w:p w14:paraId="6161248F" w14:textId="4F017A49" w:rsidR="00027B83" w:rsidRPr="001E10C3" w:rsidRDefault="000B0897">
            <w:pPr>
              <w:spacing w:line="257" w:lineRule="auto"/>
              <w:jc w:val="both"/>
              <w:rPr>
                <w:rFonts w:eastAsia="Arial"/>
                <w:color w:val="FF0000"/>
                <w:kern w:val="2"/>
                <w:szCs w:val="24"/>
              </w:rPr>
            </w:pPr>
            <w:r w:rsidRPr="001E10C3">
              <w:rPr>
                <w:rFonts w:eastAsia="Arial"/>
                <w:color w:val="FF0000"/>
                <w:kern w:val="2"/>
                <w:szCs w:val="24"/>
              </w:rPr>
              <w:t>12.2.</w:t>
            </w:r>
            <w:r w:rsidR="00700E32">
              <w:rPr>
                <w:rFonts w:eastAsia="Arial"/>
                <w:color w:val="FF0000"/>
                <w:kern w:val="2"/>
                <w:szCs w:val="24"/>
              </w:rPr>
              <w:t>2</w:t>
            </w:r>
            <w:r w:rsidRPr="001E10C3">
              <w:rPr>
                <w:rFonts w:eastAsia="Arial"/>
                <w:color w:val="FF0000"/>
                <w:kern w:val="2"/>
                <w:szCs w:val="24"/>
              </w:rPr>
              <w:t xml:space="preserve">. jeigu Tiekėjas nesilaiko Sutartyje nustatytų Paslaugų teikimo terminų 2 (du) kartus iš eilės arba vėluoja suteikti Paslaugas daugiau nei </w:t>
            </w:r>
            <w:r w:rsidR="00AA6025">
              <w:rPr>
                <w:rFonts w:eastAsia="Arial"/>
                <w:color w:val="4472C4"/>
                <w:kern w:val="2"/>
                <w:szCs w:val="24"/>
              </w:rPr>
              <w:t xml:space="preserve">10 </w:t>
            </w:r>
            <w:r w:rsidR="00157D7E">
              <w:rPr>
                <w:rFonts w:eastAsia="Arial"/>
                <w:color w:val="4472C4"/>
                <w:kern w:val="2"/>
                <w:szCs w:val="24"/>
              </w:rPr>
              <w:t>(dešimt)</w:t>
            </w:r>
            <w:r w:rsidR="00700E32">
              <w:rPr>
                <w:rFonts w:eastAsia="Arial"/>
                <w:color w:val="4472C4"/>
                <w:kern w:val="2"/>
                <w:szCs w:val="24"/>
              </w:rPr>
              <w:t xml:space="preserve"> dien</w:t>
            </w:r>
            <w:r w:rsidR="00157D7E">
              <w:rPr>
                <w:rFonts w:eastAsia="Arial"/>
                <w:color w:val="4472C4"/>
                <w:kern w:val="2"/>
                <w:szCs w:val="24"/>
              </w:rPr>
              <w:t>ų</w:t>
            </w:r>
            <w:r w:rsidRPr="001E10C3">
              <w:rPr>
                <w:rFonts w:eastAsia="Arial"/>
                <w:color w:val="FF0000"/>
                <w:kern w:val="2"/>
                <w:szCs w:val="24"/>
              </w:rPr>
              <w:t xml:space="preserve"> nuo Paslaugų suteikimo termino</w:t>
            </w:r>
            <w:r w:rsidR="00947D19">
              <w:rPr>
                <w:rFonts w:eastAsia="Arial"/>
                <w:color w:val="FF0000"/>
                <w:kern w:val="2"/>
                <w:szCs w:val="24"/>
              </w:rPr>
              <w:t>, nustatyto paslaugų teikimo grafike</w:t>
            </w:r>
            <w:r w:rsidRPr="001E10C3">
              <w:rPr>
                <w:rFonts w:eastAsia="Arial"/>
                <w:color w:val="FF0000"/>
                <w:kern w:val="2"/>
                <w:szCs w:val="24"/>
              </w:rPr>
              <w:t>;</w:t>
            </w:r>
          </w:p>
          <w:p w14:paraId="16C87D22" w14:textId="42DC5AC0" w:rsidR="00027B83" w:rsidRPr="001E10C3" w:rsidRDefault="000B0897">
            <w:pPr>
              <w:tabs>
                <w:tab w:val="left" w:pos="567"/>
                <w:tab w:val="left" w:pos="851"/>
                <w:tab w:val="left" w:pos="992"/>
                <w:tab w:val="left" w:pos="1134"/>
              </w:tabs>
              <w:spacing w:line="257" w:lineRule="auto"/>
              <w:jc w:val="both"/>
              <w:rPr>
                <w:rFonts w:eastAsia="Arial"/>
                <w:color w:val="FF0000"/>
                <w:kern w:val="2"/>
                <w:szCs w:val="24"/>
              </w:rPr>
            </w:pPr>
            <w:r w:rsidRPr="001E10C3">
              <w:rPr>
                <w:rFonts w:eastAsia="Arial"/>
                <w:color w:val="FF0000"/>
                <w:kern w:val="2"/>
                <w:szCs w:val="24"/>
              </w:rPr>
              <w:t>12.2.</w:t>
            </w:r>
            <w:r w:rsidR="00D220D5">
              <w:rPr>
                <w:rFonts w:eastAsia="Arial"/>
                <w:color w:val="FF0000"/>
                <w:kern w:val="2"/>
                <w:szCs w:val="24"/>
              </w:rPr>
              <w:t>3</w:t>
            </w:r>
            <w:r w:rsidRPr="001E10C3">
              <w:rPr>
                <w:rFonts w:eastAsia="Arial"/>
                <w:color w:val="FF0000"/>
                <w:kern w:val="2"/>
                <w:szCs w:val="24"/>
              </w:rPr>
              <w:t>. Tiekėjas pažeidžia Paslaugų suteikimo terminus ir dėl Paslaugų suteikimo vėlavimo Paslaugos tampa nebereikalingos;</w:t>
            </w:r>
          </w:p>
          <w:p w14:paraId="24754AEF" w14:textId="7A1D21DA" w:rsidR="00027B83" w:rsidRPr="001E10C3" w:rsidRDefault="000B0897">
            <w:pPr>
              <w:tabs>
                <w:tab w:val="left" w:pos="567"/>
                <w:tab w:val="left" w:pos="851"/>
                <w:tab w:val="left" w:pos="992"/>
                <w:tab w:val="left" w:pos="1134"/>
              </w:tabs>
              <w:spacing w:line="257" w:lineRule="auto"/>
              <w:jc w:val="both"/>
              <w:rPr>
                <w:rFonts w:eastAsia="Arial"/>
                <w:color w:val="FF0000"/>
                <w:kern w:val="2"/>
                <w:szCs w:val="24"/>
              </w:rPr>
            </w:pPr>
            <w:r w:rsidRPr="001E10C3">
              <w:rPr>
                <w:rFonts w:eastAsia="Arial"/>
                <w:color w:val="FF0000"/>
                <w:kern w:val="2"/>
                <w:szCs w:val="24"/>
              </w:rPr>
              <w:t>12.2.</w:t>
            </w:r>
            <w:r w:rsidR="00D220D5">
              <w:rPr>
                <w:rFonts w:eastAsia="Arial"/>
                <w:color w:val="FF0000"/>
                <w:kern w:val="2"/>
                <w:szCs w:val="24"/>
              </w:rPr>
              <w:t>4</w:t>
            </w:r>
            <w:r w:rsidRPr="001E10C3">
              <w:rPr>
                <w:rFonts w:eastAsia="Arial"/>
                <w:color w:val="FF0000"/>
                <w:kern w:val="2"/>
                <w:szCs w:val="24"/>
              </w:rPr>
              <w:t>. Tiekėjas daugiau kaip 2 (du) kartus suteikia Paslaugas, kurios neatitinka Sutartyje ir (ar) įstatymuose nustatytų reikalavimų Paslaugoms;</w:t>
            </w:r>
          </w:p>
          <w:p w14:paraId="1F2B9113" w14:textId="761E7126" w:rsidR="00027B83" w:rsidRPr="001E10C3" w:rsidRDefault="000B0897">
            <w:pPr>
              <w:tabs>
                <w:tab w:val="left" w:pos="567"/>
                <w:tab w:val="left" w:pos="851"/>
                <w:tab w:val="left" w:pos="992"/>
                <w:tab w:val="left" w:pos="1134"/>
              </w:tabs>
              <w:spacing w:line="257" w:lineRule="auto"/>
              <w:jc w:val="both"/>
              <w:rPr>
                <w:rFonts w:eastAsia="Arial"/>
                <w:color w:val="FF0000"/>
                <w:kern w:val="2"/>
                <w:szCs w:val="24"/>
              </w:rPr>
            </w:pPr>
            <w:r w:rsidRPr="001E10C3">
              <w:rPr>
                <w:rFonts w:eastAsia="Arial"/>
                <w:color w:val="FF0000"/>
                <w:kern w:val="2"/>
                <w:szCs w:val="24"/>
              </w:rPr>
              <w:t>12.2.</w:t>
            </w:r>
            <w:r w:rsidR="00D90CBE">
              <w:rPr>
                <w:rFonts w:eastAsia="Arial"/>
                <w:color w:val="FF0000"/>
                <w:kern w:val="2"/>
                <w:szCs w:val="24"/>
              </w:rPr>
              <w:t>5</w:t>
            </w:r>
            <w:r w:rsidRPr="001E10C3">
              <w:rPr>
                <w:rFonts w:eastAsia="Arial"/>
                <w:color w:val="FF0000"/>
                <w:kern w:val="2"/>
                <w:szCs w:val="24"/>
              </w:rPr>
              <w:t>. Tiekėjas pažeidžia šios Sutarties nuostatas, reglamentuojančias konkurenciją, intelektinės nuosavybės ar konfidencialios informacijos valdymą;</w:t>
            </w:r>
          </w:p>
          <w:p w14:paraId="65694F8E" w14:textId="0BD03C62" w:rsidR="00027B83" w:rsidRPr="001E10C3" w:rsidRDefault="000B0897">
            <w:pPr>
              <w:spacing w:line="257" w:lineRule="auto"/>
              <w:rPr>
                <w:rFonts w:eastAsia="Arial"/>
                <w:color w:val="FF0000"/>
                <w:kern w:val="2"/>
                <w:szCs w:val="24"/>
              </w:rPr>
            </w:pPr>
            <w:r w:rsidRPr="001E10C3">
              <w:rPr>
                <w:rFonts w:eastAsia="Arial"/>
                <w:color w:val="FF0000"/>
                <w:kern w:val="2"/>
                <w:szCs w:val="24"/>
              </w:rPr>
              <w:t>12.2.</w:t>
            </w:r>
            <w:r w:rsidR="00D90CBE">
              <w:rPr>
                <w:rFonts w:eastAsia="Arial"/>
                <w:color w:val="FF0000"/>
                <w:kern w:val="2"/>
                <w:szCs w:val="24"/>
              </w:rPr>
              <w:t>6.</w:t>
            </w:r>
            <w:r w:rsidRPr="001E10C3">
              <w:rPr>
                <w:rFonts w:eastAsia="Arial"/>
                <w:color w:val="FF0000"/>
                <w:kern w:val="2"/>
                <w:szCs w:val="24"/>
              </w:rPr>
              <w:t xml:space="preserve"> Tiekėjas pažeidžia Bendrųjų sąlygų nuostatas dėl Sutarties vykdymui pasitelkiamų naujų subtiekėjų ir (ar) specialistų / esamų subtiekėjų ir (ar) specialistų keitimo;</w:t>
            </w:r>
          </w:p>
          <w:p w14:paraId="141DE9A2" w14:textId="0D1A2E2B" w:rsidR="00C1113B" w:rsidRPr="00C06EB0" w:rsidRDefault="00C1113B" w:rsidP="00C1113B">
            <w:pPr>
              <w:spacing w:line="257" w:lineRule="auto"/>
              <w:rPr>
                <w:rFonts w:eastAsia="Arial"/>
                <w:color w:val="FF0000"/>
                <w:kern w:val="2"/>
                <w:szCs w:val="24"/>
              </w:rPr>
            </w:pPr>
          </w:p>
          <w:p w14:paraId="5A98A6AB" w14:textId="7F2D14EE" w:rsidR="00027B83" w:rsidRPr="00C06EB0" w:rsidRDefault="00027B83">
            <w:pPr>
              <w:spacing w:line="257" w:lineRule="auto"/>
              <w:rPr>
                <w:rFonts w:eastAsia="Arial"/>
                <w:color w:val="FF0000"/>
                <w:kern w:val="2"/>
                <w:szCs w:val="24"/>
              </w:rPr>
            </w:pPr>
          </w:p>
        </w:tc>
      </w:tr>
      <w:tr w:rsidR="00027B83" w:rsidRPr="00C06EB0" w14:paraId="5D14AC1C" w14:textId="77777777">
        <w:trPr>
          <w:trHeight w:val="300"/>
        </w:trPr>
        <w:tc>
          <w:tcPr>
            <w:tcW w:w="9535" w:type="dxa"/>
            <w:gridSpan w:val="4"/>
          </w:tcPr>
          <w:p w14:paraId="5FEB331C" w14:textId="77777777" w:rsidR="00027B83" w:rsidRPr="00C06EB0" w:rsidRDefault="000B0897">
            <w:pPr>
              <w:jc w:val="center"/>
              <w:rPr>
                <w:kern w:val="2"/>
                <w:szCs w:val="24"/>
              </w:rPr>
            </w:pPr>
            <w:r w:rsidRPr="00C06EB0">
              <w:rPr>
                <w:b/>
                <w:kern w:val="2"/>
                <w:szCs w:val="24"/>
              </w:rPr>
              <w:t xml:space="preserve">13. APLINKOS APSAUGOS IR SOCIALINIAI KRITERIJAI </w:t>
            </w:r>
            <w:r w:rsidRPr="00C06EB0">
              <w:rPr>
                <w:kern w:val="2"/>
                <w:szCs w:val="24"/>
              </w:rPr>
              <w:t>(</w:t>
            </w:r>
            <w:r w:rsidRPr="00C06EB0">
              <w:rPr>
                <w:color w:val="0070C0"/>
                <w:kern w:val="2"/>
                <w:szCs w:val="24"/>
              </w:rPr>
              <w:t>taikoma, jeigu aplinkosauginiai ir (arba) socialiniai kriterijai nustatomi kaip Sutarties vykdymo sąlygos)</w:t>
            </w:r>
          </w:p>
        </w:tc>
      </w:tr>
      <w:tr w:rsidR="00027B83" w:rsidRPr="00C06EB0" w14:paraId="4C98E920" w14:textId="77777777">
        <w:trPr>
          <w:trHeight w:val="300"/>
        </w:trPr>
        <w:tc>
          <w:tcPr>
            <w:tcW w:w="3058" w:type="dxa"/>
          </w:tcPr>
          <w:p w14:paraId="7D1BA06F" w14:textId="4B1339B7" w:rsidR="00027B83" w:rsidRPr="00C06EB0" w:rsidRDefault="000B0897">
            <w:pPr>
              <w:rPr>
                <w:b/>
                <w:kern w:val="2"/>
                <w:szCs w:val="24"/>
              </w:rPr>
            </w:pPr>
            <w:r w:rsidRPr="00C06EB0">
              <w:rPr>
                <w:b/>
                <w:kern w:val="2"/>
                <w:szCs w:val="24"/>
              </w:rPr>
              <w:t xml:space="preserve">13.1. Su perkamomis </w:t>
            </w:r>
            <w:r w:rsidR="0044779D">
              <w:rPr>
                <w:b/>
                <w:kern w:val="2"/>
                <w:szCs w:val="24"/>
              </w:rPr>
              <w:t>P</w:t>
            </w:r>
            <w:r w:rsidRPr="00C06EB0">
              <w:rPr>
                <w:b/>
                <w:kern w:val="2"/>
                <w:szCs w:val="24"/>
              </w:rPr>
              <w:t xml:space="preserve">aslaugomis susiję  aplinkos apsaugos kriterijai </w:t>
            </w:r>
          </w:p>
        </w:tc>
        <w:tc>
          <w:tcPr>
            <w:tcW w:w="6477" w:type="dxa"/>
            <w:gridSpan w:val="3"/>
          </w:tcPr>
          <w:p w14:paraId="0C0172E5" w14:textId="7EABE18F" w:rsidR="00027B83" w:rsidRDefault="000B0897">
            <w:pPr>
              <w:rPr>
                <w:rFonts w:eastAsia="Arial Unicode MS"/>
                <w:color w:val="000000" w:themeColor="text1"/>
                <w:szCs w:val="24"/>
                <w:lang w:eastAsia="lt-LT"/>
              </w:rPr>
            </w:pPr>
            <w:r w:rsidRPr="00C06EB0">
              <w:rPr>
                <w:color w:val="0070C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16376C">
              <w:rPr>
                <w:color w:val="0070C0"/>
                <w:kern w:val="2"/>
                <w:szCs w:val="24"/>
                <w:shd w:val="clear" w:color="auto" w:fill="FFFFFF"/>
              </w:rPr>
              <w:t xml:space="preserve"> </w:t>
            </w:r>
            <w:r w:rsidR="0016376C" w:rsidRPr="00884D69">
              <w:rPr>
                <w:rFonts w:eastAsia="Arial Unicode MS"/>
                <w:color w:val="000000" w:themeColor="text1"/>
                <w:szCs w:val="24"/>
                <w:lang w:eastAsia="lt-LT"/>
              </w:rPr>
              <w:t xml:space="preserve">(toliau – Tvarkos aprašas) </w:t>
            </w:r>
            <w:r w:rsidR="0016376C" w:rsidRPr="00476420">
              <w:rPr>
                <w:rFonts w:eastAsia="Arial Unicode MS"/>
                <w:szCs w:val="24"/>
                <w:lang w:eastAsia="lt-LT"/>
              </w:rPr>
              <w:t>4.4.3</w:t>
            </w:r>
            <w:r w:rsidR="0016376C" w:rsidRPr="00884D69">
              <w:rPr>
                <w:rFonts w:eastAsia="Arial Unicode MS"/>
                <w:color w:val="000000" w:themeColor="text1"/>
                <w:szCs w:val="24"/>
                <w:lang w:eastAsia="lt-LT"/>
              </w:rPr>
              <w:t xml:space="preserve"> papunkčiu.</w:t>
            </w:r>
          </w:p>
          <w:p w14:paraId="75264D41" w14:textId="56B08E29" w:rsidR="003E1294" w:rsidRDefault="003E1294">
            <w:pPr>
              <w:rPr>
                <w:rFonts w:eastAsia="Arial Unicode MS"/>
                <w:szCs w:val="24"/>
                <w:lang w:eastAsia="lt-LT"/>
              </w:rPr>
            </w:pPr>
            <w:r>
              <w:rPr>
                <w:rFonts w:eastAsia="Arial Unicode MS"/>
                <w:color w:val="000000" w:themeColor="text1"/>
                <w:szCs w:val="24"/>
                <w:shd w:val="clear" w:color="auto" w:fill="FFFFFF"/>
                <w:lang w:eastAsia="lt-LT"/>
              </w:rPr>
              <w:lastRenderedPageBreak/>
              <w:t xml:space="preserve">13.1.1 </w:t>
            </w:r>
            <w:r w:rsidRPr="00AF5459">
              <w:rPr>
                <w:rFonts w:eastAsia="Arial Unicode MS"/>
                <w:szCs w:val="24"/>
                <w:lang w:eastAsia="lt-LT"/>
              </w:rPr>
              <w:t>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723ECF1B" w14:textId="77777777" w:rsidR="00621C35" w:rsidRPr="00C06EB0" w:rsidRDefault="00621C35">
            <w:pPr>
              <w:rPr>
                <w:color w:val="000000"/>
                <w:kern w:val="2"/>
                <w:szCs w:val="24"/>
                <w:shd w:val="clear" w:color="auto" w:fill="FFFFFF"/>
              </w:rPr>
            </w:pPr>
          </w:p>
          <w:p w14:paraId="2EA1779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Nustačius, kad Tiekėjas šiame papunktyje nustatyto kriterijaus (-jų) nesilaiko, Tiekėjui taikoma Specialiųjų sąlygų 9.5 punkte nurodyto dydžio bauda.</w:t>
            </w:r>
          </w:p>
          <w:p w14:paraId="03757868" w14:textId="77777777" w:rsidR="00027B83" w:rsidRPr="00C06EB0" w:rsidRDefault="00027B83">
            <w:pPr>
              <w:rPr>
                <w:kern w:val="2"/>
                <w:szCs w:val="24"/>
              </w:rPr>
            </w:pPr>
          </w:p>
        </w:tc>
      </w:tr>
      <w:tr w:rsidR="00027B83" w:rsidRPr="00C06EB0" w14:paraId="6AED3712" w14:textId="77777777">
        <w:trPr>
          <w:trHeight w:val="300"/>
        </w:trPr>
        <w:tc>
          <w:tcPr>
            <w:tcW w:w="3058" w:type="dxa"/>
          </w:tcPr>
          <w:p w14:paraId="21344512" w14:textId="77777777" w:rsidR="00027B83" w:rsidRPr="00C06EB0" w:rsidRDefault="000B0897">
            <w:pPr>
              <w:rPr>
                <w:b/>
                <w:kern w:val="2"/>
                <w:szCs w:val="24"/>
              </w:rPr>
            </w:pPr>
            <w:r w:rsidRPr="00C06EB0">
              <w:rPr>
                <w:b/>
                <w:kern w:val="2"/>
                <w:szCs w:val="24"/>
              </w:rPr>
              <w:lastRenderedPageBreak/>
              <w:t>13.2. Su perkamomis Paslaugomis susiję socialiniai kriterijai</w:t>
            </w:r>
          </w:p>
        </w:tc>
        <w:tc>
          <w:tcPr>
            <w:tcW w:w="6477" w:type="dxa"/>
            <w:gridSpan w:val="3"/>
          </w:tcPr>
          <w:p w14:paraId="6D4A9236" w14:textId="77777777" w:rsidR="00027B83" w:rsidRPr="00C06EB0" w:rsidRDefault="000B0897">
            <w:pPr>
              <w:rPr>
                <w:color w:val="000000"/>
                <w:kern w:val="2"/>
                <w:szCs w:val="24"/>
                <w:shd w:val="clear" w:color="auto" w:fill="FFFFFF"/>
              </w:rPr>
            </w:pPr>
            <w:r w:rsidRPr="00C06EB0">
              <w:rPr>
                <w:color w:val="000000"/>
                <w:kern w:val="2"/>
                <w:szCs w:val="24"/>
                <w:shd w:val="clear" w:color="auto" w:fill="FFFFFF"/>
              </w:rPr>
              <w:t>Netaikoma</w:t>
            </w:r>
          </w:p>
          <w:p w14:paraId="60D8172E" w14:textId="77777777" w:rsidR="00027B83" w:rsidRPr="00C06EB0" w:rsidRDefault="00027B83">
            <w:pPr>
              <w:rPr>
                <w:color w:val="000000"/>
                <w:kern w:val="2"/>
                <w:szCs w:val="24"/>
                <w:shd w:val="clear" w:color="auto" w:fill="FFFFFF"/>
              </w:rPr>
            </w:pPr>
          </w:p>
          <w:p w14:paraId="4FB842F3" w14:textId="4A856691" w:rsidR="00027B83" w:rsidRPr="00C06EB0" w:rsidRDefault="00027B83">
            <w:pPr>
              <w:rPr>
                <w:color w:val="0070C0"/>
                <w:kern w:val="2"/>
                <w:szCs w:val="24"/>
              </w:rPr>
            </w:pPr>
          </w:p>
        </w:tc>
      </w:tr>
      <w:tr w:rsidR="00027B83" w:rsidRPr="00C06EB0" w14:paraId="2A0B6F21" w14:textId="77777777">
        <w:trPr>
          <w:trHeight w:val="300"/>
        </w:trPr>
        <w:tc>
          <w:tcPr>
            <w:tcW w:w="9535" w:type="dxa"/>
            <w:gridSpan w:val="4"/>
          </w:tcPr>
          <w:p w14:paraId="2966A2BB" w14:textId="77777777" w:rsidR="00027B83" w:rsidRPr="00C06EB0" w:rsidRDefault="000B0897">
            <w:pPr>
              <w:jc w:val="center"/>
              <w:rPr>
                <w:b/>
                <w:kern w:val="2"/>
                <w:szCs w:val="24"/>
              </w:rPr>
            </w:pPr>
            <w:r w:rsidRPr="00C06EB0">
              <w:rPr>
                <w:b/>
                <w:kern w:val="2"/>
                <w:szCs w:val="24"/>
              </w:rPr>
              <w:t xml:space="preserve">14. BENDRŲJŲ SĄLYGŲ PAKEITIMAI IR PAPILDYMAI </w:t>
            </w:r>
          </w:p>
          <w:p w14:paraId="617D96B4" w14:textId="77777777" w:rsidR="00027B83" w:rsidRPr="00C06EB0" w:rsidRDefault="000B0897">
            <w:pPr>
              <w:jc w:val="center"/>
              <w:rPr>
                <w:kern w:val="2"/>
                <w:szCs w:val="24"/>
              </w:rPr>
            </w:pPr>
            <w:r w:rsidRPr="00C06EB0">
              <w:rPr>
                <w:color w:val="4472C4"/>
                <w:kern w:val="2"/>
                <w:szCs w:val="24"/>
              </w:rPr>
              <w:t xml:space="preserve">(jeigu būtina dėl konkretaus Sutarties dalyko specifikos) </w:t>
            </w:r>
          </w:p>
        </w:tc>
      </w:tr>
      <w:tr w:rsidR="00027B83" w:rsidRPr="00C06EB0" w14:paraId="22D00919" w14:textId="77777777">
        <w:trPr>
          <w:trHeight w:val="300"/>
        </w:trPr>
        <w:tc>
          <w:tcPr>
            <w:tcW w:w="3058" w:type="dxa"/>
          </w:tcPr>
          <w:p w14:paraId="13B30282" w14:textId="77777777" w:rsidR="00027B83" w:rsidRPr="00C06EB0" w:rsidRDefault="000B0897">
            <w:pPr>
              <w:rPr>
                <w:b/>
                <w:kern w:val="2"/>
                <w:szCs w:val="24"/>
              </w:rPr>
            </w:pPr>
            <w:r w:rsidRPr="00C06EB0">
              <w:rPr>
                <w:b/>
                <w:kern w:val="2"/>
                <w:szCs w:val="24"/>
              </w:rPr>
              <w:t xml:space="preserve">14.1. </w:t>
            </w:r>
          </w:p>
        </w:tc>
        <w:tc>
          <w:tcPr>
            <w:tcW w:w="6477" w:type="dxa"/>
            <w:gridSpan w:val="3"/>
          </w:tcPr>
          <w:p w14:paraId="5B6DEAA8" w14:textId="428C61E0" w:rsidR="00027B83" w:rsidRPr="00C06EB0" w:rsidRDefault="00DA0787">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000B0897" w:rsidRPr="00C06EB0">
              <w:rPr>
                <w:kern w:val="2"/>
                <w:szCs w:val="24"/>
              </w:rPr>
              <w:t>.</w:t>
            </w:r>
          </w:p>
        </w:tc>
      </w:tr>
      <w:tr w:rsidR="00027B83" w:rsidRPr="00C06EB0" w14:paraId="46FFCBDD" w14:textId="77777777">
        <w:trPr>
          <w:trHeight w:val="300"/>
        </w:trPr>
        <w:tc>
          <w:tcPr>
            <w:tcW w:w="3058" w:type="dxa"/>
          </w:tcPr>
          <w:p w14:paraId="21F9C44C" w14:textId="77777777" w:rsidR="00027B83" w:rsidRPr="00C06EB0" w:rsidRDefault="000B0897">
            <w:pPr>
              <w:rPr>
                <w:b/>
                <w:kern w:val="2"/>
                <w:szCs w:val="24"/>
              </w:rPr>
            </w:pPr>
            <w:r w:rsidRPr="00C06EB0">
              <w:rPr>
                <w:b/>
                <w:kern w:val="2"/>
                <w:szCs w:val="24"/>
              </w:rPr>
              <w:t>14.2.</w:t>
            </w:r>
          </w:p>
        </w:tc>
        <w:tc>
          <w:tcPr>
            <w:tcW w:w="6477" w:type="dxa"/>
            <w:gridSpan w:val="3"/>
          </w:tcPr>
          <w:p w14:paraId="53A670D7" w14:textId="77777777" w:rsidR="00192829" w:rsidRPr="00C06EB0" w:rsidRDefault="000B0897">
            <w:pPr>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92829" w:rsidRPr="00C06EB0" w:rsidRDefault="00192829">
            <w:pPr>
              <w:rPr>
                <w:kern w:val="2"/>
                <w:szCs w:val="24"/>
              </w:rPr>
            </w:pPr>
          </w:p>
          <w:p w14:paraId="1D5ED231" w14:textId="77777777" w:rsidR="00C30741" w:rsidRPr="00C06EB0" w:rsidRDefault="00192829">
            <w:pPr>
              <w:rPr>
                <w:kern w:val="2"/>
                <w:szCs w:val="24"/>
              </w:rPr>
            </w:pPr>
            <w:r w:rsidRPr="00C06EB0">
              <w:rPr>
                <w:kern w:val="2"/>
                <w:szCs w:val="24"/>
              </w:rPr>
              <w:t xml:space="preserve">14.2.1. </w:t>
            </w:r>
            <w:r w:rsidR="00C30741" w:rsidRPr="00C06EB0">
              <w:rPr>
                <w:kern w:val="2"/>
                <w:szCs w:val="24"/>
              </w:rPr>
              <w:t>Sutarties Bendrosios sąlygos papildomos nauju 15</w:t>
            </w:r>
            <w:r w:rsidR="00C30741" w:rsidRPr="00C06EB0">
              <w:rPr>
                <w:kern w:val="2"/>
                <w:szCs w:val="24"/>
                <w:vertAlign w:val="superscript"/>
              </w:rPr>
              <w:t>1</w:t>
            </w:r>
            <w:r w:rsidR="00C30741" w:rsidRPr="00C06EB0">
              <w:rPr>
                <w:kern w:val="2"/>
                <w:szCs w:val="24"/>
              </w:rPr>
              <w:t xml:space="preserve"> skyriumi, kuris išdėstomas taip:</w:t>
            </w:r>
          </w:p>
          <w:p w14:paraId="4D89F409" w14:textId="77777777" w:rsidR="00C30741" w:rsidRPr="00C06EB0" w:rsidRDefault="00C30741">
            <w:pPr>
              <w:rPr>
                <w:kern w:val="2"/>
                <w:szCs w:val="24"/>
              </w:rPr>
            </w:pPr>
          </w:p>
          <w:p w14:paraId="2BE5F5B7" w14:textId="77777777" w:rsidR="00C30741" w:rsidRPr="00C06EB0" w:rsidRDefault="00C30741" w:rsidP="00C30741">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000B0897" w:rsidRPr="00C06EB0">
              <w:rPr>
                <w:kern w:val="2"/>
                <w:szCs w:val="24"/>
              </w:rPr>
              <w:t>_</w:t>
            </w:r>
          </w:p>
          <w:p w14:paraId="3DA0B874" w14:textId="77777777" w:rsidR="00C30741" w:rsidRPr="00C06EB0" w:rsidRDefault="00C30741" w:rsidP="00C30741">
            <w:pPr>
              <w:jc w:val="center"/>
              <w:rPr>
                <w:kern w:val="2"/>
                <w:szCs w:val="24"/>
              </w:rPr>
            </w:pPr>
          </w:p>
          <w:p w14:paraId="130D9A0B" w14:textId="77777777" w:rsidR="00C30741" w:rsidRPr="00C06EB0" w:rsidRDefault="00C30741" w:rsidP="00C30741">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1090F2"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195847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0074FBF" w14:textId="450DAEB8" w:rsidR="00C30741" w:rsidRPr="00C06EB0" w:rsidRDefault="00C30741" w:rsidP="00C30741">
            <w:pPr>
              <w:jc w:val="both"/>
              <w:rPr>
                <w:kern w:val="2"/>
                <w:szCs w:val="24"/>
              </w:rPr>
            </w:pPr>
            <w:r w:rsidRPr="00C06EB0">
              <w:rPr>
                <w:kern w:val="2"/>
                <w:szCs w:val="24"/>
              </w:rPr>
              <w:lastRenderedPageBreak/>
              <w:t>1</w:t>
            </w:r>
            <w:r w:rsidR="001440CE">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71C9E9BD" w14:textId="77777777" w:rsidR="00C30741" w:rsidRPr="00C06EB0" w:rsidRDefault="00C30741" w:rsidP="00C30741">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6A18D937"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56520000"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C06EB0" w:rsidRDefault="00C30741" w:rsidP="00C30741">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C30741" w:rsidRPr="00C06EB0" w:rsidRDefault="00C30741" w:rsidP="00C30741">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0A6EE5C5"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pavyzdžiui, gavus išankstinį Tiekėjo sutikimą Tiekėjo patalpose arba veiklos </w:t>
            </w:r>
            <w:r w:rsidRPr="00C06EB0">
              <w:rPr>
                <w:kern w:val="2"/>
                <w:szCs w:val="24"/>
              </w:rPr>
              <w:lastRenderedPageBreak/>
              <w:t>vykdymo vietose atlikti patikrinimus (auditus), kuriuos atliktų Pirkėjo darbuotojai arba Pirkėjo paskirta nepriklausoma, kvalifikuota trečioji šalis.</w:t>
            </w:r>
          </w:p>
          <w:p w14:paraId="28BE5D16" w14:textId="77777777"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A05DE80" w14:textId="30488133" w:rsidR="00C30741" w:rsidRPr="00C06EB0" w:rsidRDefault="00C30741" w:rsidP="00C30741">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w:t>
            </w:r>
            <w:r w:rsidR="007F2D86" w:rsidRPr="00C06EB0">
              <w:rPr>
                <w:kern w:val="2"/>
                <w:szCs w:val="24"/>
              </w:rPr>
              <w:t>10</w:t>
            </w:r>
            <w:r w:rsidRPr="00C06EB0">
              <w:rPr>
                <w:kern w:val="2"/>
                <w:szCs w:val="24"/>
              </w:rPr>
              <w:t xml:space="preserve">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C06EB0">
              <w:rPr>
                <w:kern w:val="2"/>
                <w:szCs w:val="24"/>
              </w:rPr>
              <w:t>2</w:t>
            </w:r>
            <w:r w:rsidRPr="00C06EB0">
              <w:rPr>
                <w:kern w:val="2"/>
                <w:szCs w:val="24"/>
              </w:rPr>
              <w:t>.1.2 punkte nustatyta tvarka ir terminais.“.</w:t>
            </w:r>
          </w:p>
          <w:p w14:paraId="58DD9090" w14:textId="496D5906" w:rsidR="00027B83" w:rsidRPr="00C06EB0" w:rsidRDefault="00027B83" w:rsidP="00C30741">
            <w:pPr>
              <w:rPr>
                <w:kern w:val="2"/>
                <w:szCs w:val="24"/>
              </w:rPr>
            </w:pPr>
          </w:p>
        </w:tc>
      </w:tr>
      <w:tr w:rsidR="00027B83" w:rsidRPr="00C06EB0" w14:paraId="39FA3211" w14:textId="77777777">
        <w:trPr>
          <w:trHeight w:val="300"/>
        </w:trPr>
        <w:tc>
          <w:tcPr>
            <w:tcW w:w="3058" w:type="dxa"/>
          </w:tcPr>
          <w:p w14:paraId="5E3CB82C" w14:textId="77777777" w:rsidR="00027B83" w:rsidRPr="00C06EB0" w:rsidRDefault="000B0897">
            <w:pPr>
              <w:rPr>
                <w:b/>
                <w:kern w:val="2"/>
                <w:szCs w:val="24"/>
              </w:rPr>
            </w:pPr>
            <w:r w:rsidRPr="00C06EB0">
              <w:rPr>
                <w:b/>
                <w:kern w:val="2"/>
                <w:szCs w:val="24"/>
              </w:rPr>
              <w:lastRenderedPageBreak/>
              <w:t>14.3.</w:t>
            </w:r>
          </w:p>
        </w:tc>
        <w:tc>
          <w:tcPr>
            <w:tcW w:w="6477" w:type="dxa"/>
            <w:gridSpan w:val="3"/>
          </w:tcPr>
          <w:p w14:paraId="6FE8115F" w14:textId="77777777" w:rsidR="00C30741" w:rsidRPr="00C06EB0" w:rsidRDefault="00C30741" w:rsidP="00C30741">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p w14:paraId="6F6CBF77" w14:textId="77777777" w:rsidR="00C30741" w:rsidRPr="00C06EB0" w:rsidRDefault="00C30741">
            <w:pPr>
              <w:rPr>
                <w:kern w:val="2"/>
                <w:szCs w:val="24"/>
              </w:rPr>
            </w:pPr>
          </w:p>
        </w:tc>
      </w:tr>
      <w:tr w:rsidR="00027B83" w:rsidRPr="00C06EB0" w14:paraId="6FDA4050" w14:textId="77777777">
        <w:trPr>
          <w:trHeight w:val="300"/>
        </w:trPr>
        <w:tc>
          <w:tcPr>
            <w:tcW w:w="3058" w:type="dxa"/>
          </w:tcPr>
          <w:p w14:paraId="4E5F7723" w14:textId="77777777" w:rsidR="00027B83" w:rsidRPr="00C06EB0" w:rsidRDefault="000B0897">
            <w:pPr>
              <w:rPr>
                <w:b/>
                <w:kern w:val="2"/>
                <w:szCs w:val="24"/>
              </w:rPr>
            </w:pPr>
            <w:r w:rsidRPr="00C06EB0">
              <w:rPr>
                <w:b/>
                <w:kern w:val="2"/>
                <w:szCs w:val="24"/>
              </w:rPr>
              <w:t>14.4.</w:t>
            </w:r>
          </w:p>
        </w:tc>
        <w:tc>
          <w:tcPr>
            <w:tcW w:w="6477" w:type="dxa"/>
            <w:gridSpan w:val="3"/>
          </w:tcPr>
          <w:p w14:paraId="3F6A6610" w14:textId="54EC03B7" w:rsidR="00027B83" w:rsidRPr="00C06EB0" w:rsidRDefault="004E57C1">
            <w:pPr>
              <w:rPr>
                <w:color w:val="0070C0"/>
                <w:kern w:val="2"/>
                <w:szCs w:val="24"/>
              </w:rPr>
            </w:pPr>
            <w:r>
              <w:rPr>
                <w:color w:val="0070C0"/>
                <w:kern w:val="2"/>
                <w:szCs w:val="24"/>
              </w:rPr>
              <w:t>-</w:t>
            </w:r>
          </w:p>
        </w:tc>
      </w:tr>
      <w:tr w:rsidR="00027B83" w:rsidRPr="00C06EB0" w14:paraId="1BB073C6" w14:textId="77777777">
        <w:trPr>
          <w:trHeight w:val="300"/>
        </w:trPr>
        <w:tc>
          <w:tcPr>
            <w:tcW w:w="3058" w:type="dxa"/>
          </w:tcPr>
          <w:p w14:paraId="22E2285D" w14:textId="77777777" w:rsidR="00027B83" w:rsidRPr="00C06EB0" w:rsidRDefault="000B0897">
            <w:pPr>
              <w:rPr>
                <w:b/>
                <w:kern w:val="2"/>
                <w:szCs w:val="24"/>
              </w:rPr>
            </w:pPr>
            <w:r w:rsidRPr="00C06EB0">
              <w:rPr>
                <w:b/>
                <w:kern w:val="2"/>
                <w:szCs w:val="24"/>
              </w:rPr>
              <w:t>14.5.</w:t>
            </w:r>
          </w:p>
        </w:tc>
        <w:tc>
          <w:tcPr>
            <w:tcW w:w="6477" w:type="dxa"/>
            <w:gridSpan w:val="3"/>
          </w:tcPr>
          <w:p w14:paraId="59332F75" w14:textId="77777777" w:rsidR="00027B83" w:rsidRPr="00C06EB0" w:rsidRDefault="000B0897">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C06EB0" w14:paraId="12E3F744" w14:textId="77777777">
        <w:trPr>
          <w:trHeight w:val="300"/>
        </w:trPr>
        <w:tc>
          <w:tcPr>
            <w:tcW w:w="9535" w:type="dxa"/>
            <w:gridSpan w:val="4"/>
          </w:tcPr>
          <w:p w14:paraId="5B56255B" w14:textId="77777777" w:rsidR="00027B83" w:rsidRPr="00C06EB0" w:rsidRDefault="000B0897">
            <w:pPr>
              <w:jc w:val="center"/>
              <w:rPr>
                <w:b/>
                <w:kern w:val="2"/>
                <w:szCs w:val="24"/>
              </w:rPr>
            </w:pPr>
            <w:r w:rsidRPr="00C06EB0">
              <w:rPr>
                <w:b/>
                <w:kern w:val="2"/>
                <w:szCs w:val="24"/>
              </w:rPr>
              <w:t>15. SUTARTIES PRIEDAI</w:t>
            </w:r>
          </w:p>
        </w:tc>
      </w:tr>
      <w:tr w:rsidR="00027B83" w:rsidRPr="00C06EB0" w14:paraId="3F51BA70" w14:textId="77777777">
        <w:trPr>
          <w:trHeight w:val="300"/>
        </w:trPr>
        <w:tc>
          <w:tcPr>
            <w:tcW w:w="3058" w:type="dxa"/>
          </w:tcPr>
          <w:p w14:paraId="4E91B20F" w14:textId="77777777" w:rsidR="00027B83" w:rsidRPr="00C06EB0" w:rsidRDefault="000B0897">
            <w:pPr>
              <w:jc w:val="center"/>
              <w:rPr>
                <w:b/>
                <w:kern w:val="2"/>
                <w:szCs w:val="24"/>
              </w:rPr>
            </w:pPr>
            <w:r w:rsidRPr="00C06EB0">
              <w:rPr>
                <w:b/>
                <w:kern w:val="2"/>
                <w:szCs w:val="24"/>
              </w:rPr>
              <w:t>15.1. Priedas Nr. 1</w:t>
            </w:r>
          </w:p>
        </w:tc>
        <w:tc>
          <w:tcPr>
            <w:tcW w:w="6477" w:type="dxa"/>
            <w:gridSpan w:val="3"/>
          </w:tcPr>
          <w:p w14:paraId="4668D8CB" w14:textId="77777777" w:rsidR="00027B83" w:rsidRPr="00C06EB0" w:rsidRDefault="00027B83">
            <w:pPr>
              <w:jc w:val="center"/>
              <w:rPr>
                <w:b/>
                <w:kern w:val="2"/>
                <w:szCs w:val="24"/>
              </w:rPr>
            </w:pPr>
          </w:p>
        </w:tc>
      </w:tr>
      <w:tr w:rsidR="00027B83" w:rsidRPr="00C06EB0" w14:paraId="2EFFF704" w14:textId="77777777">
        <w:trPr>
          <w:trHeight w:val="300"/>
        </w:trPr>
        <w:tc>
          <w:tcPr>
            <w:tcW w:w="3058" w:type="dxa"/>
          </w:tcPr>
          <w:p w14:paraId="3D6A3A99" w14:textId="77777777" w:rsidR="00027B83" w:rsidRPr="00C06EB0" w:rsidRDefault="000B0897">
            <w:pPr>
              <w:jc w:val="center"/>
              <w:rPr>
                <w:b/>
                <w:kern w:val="2"/>
                <w:szCs w:val="24"/>
              </w:rPr>
            </w:pPr>
            <w:r w:rsidRPr="00C06EB0">
              <w:rPr>
                <w:b/>
                <w:kern w:val="2"/>
                <w:szCs w:val="24"/>
              </w:rPr>
              <w:t>15.2. Priedas Nr. 2</w:t>
            </w:r>
          </w:p>
        </w:tc>
        <w:tc>
          <w:tcPr>
            <w:tcW w:w="6477" w:type="dxa"/>
            <w:gridSpan w:val="3"/>
          </w:tcPr>
          <w:p w14:paraId="2F56C63E" w14:textId="77777777" w:rsidR="00027B83" w:rsidRPr="00C06EB0" w:rsidRDefault="00027B83">
            <w:pPr>
              <w:jc w:val="center"/>
              <w:rPr>
                <w:b/>
                <w:kern w:val="2"/>
                <w:szCs w:val="24"/>
              </w:rPr>
            </w:pPr>
          </w:p>
        </w:tc>
      </w:tr>
      <w:tr w:rsidR="00027B83" w:rsidRPr="00C06EB0" w14:paraId="1A5EE569" w14:textId="77777777">
        <w:trPr>
          <w:trHeight w:val="300"/>
        </w:trPr>
        <w:tc>
          <w:tcPr>
            <w:tcW w:w="3058" w:type="dxa"/>
          </w:tcPr>
          <w:p w14:paraId="2CB41AAA" w14:textId="77777777" w:rsidR="00027B83" w:rsidRPr="00C06EB0" w:rsidRDefault="000B0897">
            <w:pPr>
              <w:jc w:val="center"/>
              <w:rPr>
                <w:b/>
                <w:kern w:val="2"/>
                <w:szCs w:val="24"/>
              </w:rPr>
            </w:pPr>
            <w:r w:rsidRPr="00C06EB0">
              <w:rPr>
                <w:b/>
                <w:kern w:val="2"/>
                <w:szCs w:val="24"/>
              </w:rPr>
              <w:t>15.3. Priedas Nr. 3</w:t>
            </w:r>
          </w:p>
        </w:tc>
        <w:tc>
          <w:tcPr>
            <w:tcW w:w="6477" w:type="dxa"/>
            <w:gridSpan w:val="3"/>
          </w:tcPr>
          <w:p w14:paraId="146FA6CE" w14:textId="77777777" w:rsidR="00027B83" w:rsidRPr="00C06EB0" w:rsidRDefault="00027B83">
            <w:pPr>
              <w:jc w:val="center"/>
              <w:rPr>
                <w:b/>
                <w:kern w:val="2"/>
                <w:szCs w:val="24"/>
              </w:rPr>
            </w:pPr>
          </w:p>
        </w:tc>
      </w:tr>
      <w:tr w:rsidR="00027B83" w:rsidRPr="00C06EB0" w14:paraId="7B7B6AF3" w14:textId="77777777">
        <w:trPr>
          <w:trHeight w:val="300"/>
        </w:trPr>
        <w:tc>
          <w:tcPr>
            <w:tcW w:w="3058" w:type="dxa"/>
          </w:tcPr>
          <w:p w14:paraId="4593A5F1" w14:textId="77777777" w:rsidR="00027B83" w:rsidRPr="00C06EB0" w:rsidRDefault="000B0897">
            <w:pPr>
              <w:jc w:val="center"/>
              <w:rPr>
                <w:b/>
                <w:kern w:val="2"/>
                <w:szCs w:val="24"/>
              </w:rPr>
            </w:pPr>
            <w:r w:rsidRPr="00C06EB0">
              <w:rPr>
                <w:b/>
                <w:kern w:val="2"/>
                <w:szCs w:val="24"/>
              </w:rPr>
              <w:t>15.4. Priedas Nr. 4</w:t>
            </w:r>
          </w:p>
        </w:tc>
        <w:tc>
          <w:tcPr>
            <w:tcW w:w="6477" w:type="dxa"/>
            <w:gridSpan w:val="3"/>
          </w:tcPr>
          <w:p w14:paraId="4C51DC40" w14:textId="77777777" w:rsidR="00027B83" w:rsidRPr="00C06EB0" w:rsidRDefault="00027B83">
            <w:pPr>
              <w:jc w:val="center"/>
              <w:rPr>
                <w:b/>
                <w:kern w:val="2"/>
                <w:szCs w:val="24"/>
              </w:rPr>
            </w:pPr>
          </w:p>
        </w:tc>
      </w:tr>
      <w:tr w:rsidR="00027B83" w:rsidRPr="00C06EB0" w14:paraId="506DDA6E" w14:textId="77777777">
        <w:trPr>
          <w:trHeight w:val="300"/>
        </w:trPr>
        <w:tc>
          <w:tcPr>
            <w:tcW w:w="3058" w:type="dxa"/>
          </w:tcPr>
          <w:p w14:paraId="48C2D51A" w14:textId="77777777" w:rsidR="00027B83" w:rsidRPr="00C06EB0" w:rsidRDefault="000B0897">
            <w:pPr>
              <w:jc w:val="center"/>
              <w:rPr>
                <w:b/>
                <w:kern w:val="2"/>
                <w:szCs w:val="24"/>
              </w:rPr>
            </w:pPr>
            <w:r w:rsidRPr="00C06EB0">
              <w:rPr>
                <w:b/>
                <w:kern w:val="2"/>
                <w:szCs w:val="24"/>
              </w:rPr>
              <w:t>15.5. Priedas Nr. 5</w:t>
            </w:r>
          </w:p>
        </w:tc>
        <w:tc>
          <w:tcPr>
            <w:tcW w:w="6477" w:type="dxa"/>
            <w:gridSpan w:val="3"/>
          </w:tcPr>
          <w:p w14:paraId="757624C7" w14:textId="77777777" w:rsidR="00027B83" w:rsidRPr="00C06EB0" w:rsidRDefault="00027B83">
            <w:pPr>
              <w:jc w:val="center"/>
              <w:rPr>
                <w:b/>
                <w:kern w:val="2"/>
                <w:szCs w:val="24"/>
              </w:rPr>
            </w:pPr>
          </w:p>
        </w:tc>
      </w:tr>
      <w:tr w:rsidR="00027B83" w:rsidRPr="00C06EB0" w14:paraId="38C870EF" w14:textId="77777777">
        <w:tc>
          <w:tcPr>
            <w:tcW w:w="9535" w:type="dxa"/>
            <w:gridSpan w:val="4"/>
          </w:tcPr>
          <w:p w14:paraId="21619CC8" w14:textId="77777777" w:rsidR="00027B83" w:rsidRPr="00C06EB0" w:rsidRDefault="000B0897">
            <w:pPr>
              <w:jc w:val="center"/>
              <w:rPr>
                <w:b/>
                <w:kern w:val="2"/>
                <w:szCs w:val="24"/>
              </w:rPr>
            </w:pPr>
            <w:r w:rsidRPr="00C06EB0">
              <w:rPr>
                <w:b/>
                <w:kern w:val="2"/>
                <w:szCs w:val="24"/>
              </w:rPr>
              <w:t>16. ŠALIŲ ATSTOVŲ PARAŠAI</w:t>
            </w:r>
          </w:p>
        </w:tc>
      </w:tr>
      <w:tr w:rsidR="00027B83" w:rsidRPr="00C06EB0" w14:paraId="76A33760" w14:textId="77777777">
        <w:tc>
          <w:tcPr>
            <w:tcW w:w="5224" w:type="dxa"/>
            <w:gridSpan w:val="3"/>
          </w:tcPr>
          <w:p w14:paraId="7CA15737" w14:textId="77777777" w:rsidR="00027B83" w:rsidRPr="00C06EB0" w:rsidRDefault="000B0897">
            <w:pPr>
              <w:jc w:val="center"/>
              <w:rPr>
                <w:b/>
                <w:kern w:val="2"/>
                <w:szCs w:val="24"/>
              </w:rPr>
            </w:pPr>
            <w:r w:rsidRPr="00C06EB0">
              <w:rPr>
                <w:b/>
                <w:kern w:val="2"/>
                <w:szCs w:val="24"/>
              </w:rPr>
              <w:t>PIRKĖJAS</w:t>
            </w:r>
          </w:p>
        </w:tc>
        <w:tc>
          <w:tcPr>
            <w:tcW w:w="4311" w:type="dxa"/>
          </w:tcPr>
          <w:p w14:paraId="549BC361" w14:textId="77777777" w:rsidR="00027B83" w:rsidRPr="00C06EB0" w:rsidRDefault="000B0897">
            <w:pPr>
              <w:jc w:val="center"/>
              <w:rPr>
                <w:b/>
                <w:kern w:val="2"/>
                <w:szCs w:val="24"/>
              </w:rPr>
            </w:pPr>
            <w:r w:rsidRPr="00C06EB0">
              <w:rPr>
                <w:b/>
                <w:kern w:val="2"/>
                <w:szCs w:val="24"/>
              </w:rPr>
              <w:t>TIEKĖJAS</w:t>
            </w:r>
          </w:p>
        </w:tc>
      </w:tr>
      <w:tr w:rsidR="00027B83" w:rsidRPr="00C06EB0" w14:paraId="04837683" w14:textId="77777777">
        <w:tc>
          <w:tcPr>
            <w:tcW w:w="5224" w:type="dxa"/>
            <w:gridSpan w:val="3"/>
          </w:tcPr>
          <w:p w14:paraId="6E906797" w14:textId="77777777" w:rsidR="00027B83" w:rsidRPr="00C06EB0" w:rsidRDefault="000B0897">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027B83" w:rsidRPr="00C06EB0" w:rsidRDefault="000B0897">
            <w:pPr>
              <w:jc w:val="center"/>
              <w:rPr>
                <w:b/>
                <w:kern w:val="2"/>
                <w:szCs w:val="24"/>
              </w:rPr>
            </w:pPr>
            <w:r w:rsidRPr="00C06EB0">
              <w:rPr>
                <w:color w:val="4472C4"/>
                <w:kern w:val="2"/>
                <w:szCs w:val="24"/>
              </w:rPr>
              <w:t>(nurodomos atstovo pareigos, vardas, pavardė)</w:t>
            </w:r>
          </w:p>
        </w:tc>
      </w:tr>
      <w:tr w:rsidR="00027B83" w:rsidRPr="00C06EB0" w14:paraId="36280D57" w14:textId="77777777">
        <w:tc>
          <w:tcPr>
            <w:tcW w:w="5224" w:type="dxa"/>
            <w:gridSpan w:val="3"/>
          </w:tcPr>
          <w:p w14:paraId="42662F65" w14:textId="77777777" w:rsidR="00027B83" w:rsidRPr="00C06EB0" w:rsidRDefault="00027B83">
            <w:pPr>
              <w:jc w:val="center"/>
              <w:rPr>
                <w:b/>
                <w:color w:val="4472C4"/>
                <w:kern w:val="2"/>
                <w:szCs w:val="24"/>
              </w:rPr>
            </w:pPr>
          </w:p>
          <w:p w14:paraId="65350B2F" w14:textId="77777777" w:rsidR="00027B83" w:rsidRPr="00C06EB0" w:rsidRDefault="000B0897">
            <w:pPr>
              <w:jc w:val="center"/>
              <w:rPr>
                <w:b/>
                <w:color w:val="4472C4"/>
                <w:kern w:val="2"/>
                <w:szCs w:val="24"/>
              </w:rPr>
            </w:pPr>
            <w:r w:rsidRPr="00C06EB0">
              <w:rPr>
                <w:b/>
                <w:color w:val="4472C4"/>
                <w:kern w:val="2"/>
                <w:szCs w:val="24"/>
              </w:rPr>
              <w:t>(parašas)</w:t>
            </w:r>
          </w:p>
          <w:p w14:paraId="3EFAED94" w14:textId="77777777" w:rsidR="00027B83" w:rsidRPr="00C06EB0" w:rsidRDefault="00027B83">
            <w:pPr>
              <w:jc w:val="center"/>
              <w:rPr>
                <w:b/>
                <w:color w:val="4472C4"/>
                <w:kern w:val="2"/>
                <w:szCs w:val="24"/>
              </w:rPr>
            </w:pPr>
          </w:p>
          <w:p w14:paraId="3B7928FF" w14:textId="77777777" w:rsidR="00027B83" w:rsidRPr="00C06EB0" w:rsidRDefault="00027B83">
            <w:pPr>
              <w:jc w:val="center"/>
              <w:rPr>
                <w:b/>
                <w:color w:val="4472C4"/>
                <w:kern w:val="2"/>
                <w:szCs w:val="24"/>
              </w:rPr>
            </w:pPr>
          </w:p>
        </w:tc>
        <w:tc>
          <w:tcPr>
            <w:tcW w:w="4311" w:type="dxa"/>
          </w:tcPr>
          <w:p w14:paraId="32269D7F" w14:textId="77777777" w:rsidR="00027B83" w:rsidRPr="00C06EB0" w:rsidRDefault="00027B83">
            <w:pPr>
              <w:jc w:val="center"/>
              <w:rPr>
                <w:b/>
                <w:color w:val="4472C4"/>
                <w:kern w:val="2"/>
                <w:szCs w:val="24"/>
              </w:rPr>
            </w:pPr>
          </w:p>
          <w:p w14:paraId="0E74E955" w14:textId="77777777" w:rsidR="00027B83" w:rsidRPr="00C06EB0" w:rsidRDefault="000B0897">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0B1F8" w14:textId="77777777" w:rsidR="006A7019" w:rsidRDefault="006A7019">
      <w:pPr>
        <w:rPr>
          <w:sz w:val="20"/>
        </w:rPr>
      </w:pPr>
      <w:r>
        <w:rPr>
          <w:sz w:val="20"/>
        </w:rPr>
        <w:separator/>
      </w:r>
    </w:p>
  </w:endnote>
  <w:endnote w:type="continuationSeparator" w:id="0">
    <w:p w14:paraId="6E55CD73" w14:textId="77777777" w:rsidR="006A7019" w:rsidRDefault="006A7019">
      <w:pPr>
        <w:rPr>
          <w:sz w:val="20"/>
        </w:rPr>
      </w:pPr>
      <w:r>
        <w:rPr>
          <w:sz w:val="20"/>
        </w:rPr>
        <w:continuationSeparator/>
      </w:r>
    </w:p>
  </w:endnote>
  <w:endnote w:type="continuationNotice" w:id="1">
    <w:p w14:paraId="5D7EC02D" w14:textId="77777777" w:rsidR="006A7019" w:rsidRDefault="006A7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5D3DB" w14:textId="77777777" w:rsidR="006A7019" w:rsidRDefault="006A7019">
      <w:pPr>
        <w:rPr>
          <w:sz w:val="20"/>
        </w:rPr>
      </w:pPr>
      <w:r>
        <w:rPr>
          <w:sz w:val="20"/>
        </w:rPr>
        <w:separator/>
      </w:r>
    </w:p>
  </w:footnote>
  <w:footnote w:type="continuationSeparator" w:id="0">
    <w:p w14:paraId="7D5E57CA" w14:textId="77777777" w:rsidR="006A7019" w:rsidRDefault="006A7019">
      <w:pPr>
        <w:rPr>
          <w:sz w:val="20"/>
        </w:rPr>
      </w:pPr>
      <w:r>
        <w:rPr>
          <w:sz w:val="20"/>
        </w:rPr>
        <w:continuationSeparator/>
      </w:r>
    </w:p>
  </w:footnote>
  <w:footnote w:type="continuationNotice" w:id="1">
    <w:p w14:paraId="65D0DBF1" w14:textId="77777777" w:rsidR="006A7019" w:rsidRDefault="006A7019"/>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AD5"/>
    <w:rsid w:val="00027B83"/>
    <w:rsid w:val="00051EAC"/>
    <w:rsid w:val="00061EDC"/>
    <w:rsid w:val="00075067"/>
    <w:rsid w:val="00083E54"/>
    <w:rsid w:val="000B0897"/>
    <w:rsid w:val="000B1761"/>
    <w:rsid w:val="00100E3A"/>
    <w:rsid w:val="001029E4"/>
    <w:rsid w:val="001103FF"/>
    <w:rsid w:val="00123833"/>
    <w:rsid w:val="00131AC7"/>
    <w:rsid w:val="001440CE"/>
    <w:rsid w:val="00157D7E"/>
    <w:rsid w:val="0016376C"/>
    <w:rsid w:val="00172E48"/>
    <w:rsid w:val="00192829"/>
    <w:rsid w:val="001B0D10"/>
    <w:rsid w:val="001E0EBE"/>
    <w:rsid w:val="001E10C3"/>
    <w:rsid w:val="00206F7B"/>
    <w:rsid w:val="00213F1C"/>
    <w:rsid w:val="002238CE"/>
    <w:rsid w:val="002252E0"/>
    <w:rsid w:val="00246A2A"/>
    <w:rsid w:val="00286C9C"/>
    <w:rsid w:val="002A0D20"/>
    <w:rsid w:val="002A2199"/>
    <w:rsid w:val="002A3B31"/>
    <w:rsid w:val="002D2620"/>
    <w:rsid w:val="002D4E5E"/>
    <w:rsid w:val="00312634"/>
    <w:rsid w:val="003169AB"/>
    <w:rsid w:val="003178B3"/>
    <w:rsid w:val="003222F1"/>
    <w:rsid w:val="003316AC"/>
    <w:rsid w:val="00352C70"/>
    <w:rsid w:val="00383F99"/>
    <w:rsid w:val="003912AD"/>
    <w:rsid w:val="003B21F5"/>
    <w:rsid w:val="003E1294"/>
    <w:rsid w:val="003E7F21"/>
    <w:rsid w:val="003F67E9"/>
    <w:rsid w:val="00401D15"/>
    <w:rsid w:val="004464B8"/>
    <w:rsid w:val="0044779D"/>
    <w:rsid w:val="004877C8"/>
    <w:rsid w:val="004B2D9A"/>
    <w:rsid w:val="004E57C1"/>
    <w:rsid w:val="004F417E"/>
    <w:rsid w:val="005435EF"/>
    <w:rsid w:val="005576D4"/>
    <w:rsid w:val="0058504C"/>
    <w:rsid w:val="005A215E"/>
    <w:rsid w:val="005A7DAA"/>
    <w:rsid w:val="005B5195"/>
    <w:rsid w:val="005C2D51"/>
    <w:rsid w:val="005F12D2"/>
    <w:rsid w:val="005F7D6D"/>
    <w:rsid w:val="006077EC"/>
    <w:rsid w:val="0061727C"/>
    <w:rsid w:val="00621C35"/>
    <w:rsid w:val="00666B8F"/>
    <w:rsid w:val="00671DCC"/>
    <w:rsid w:val="006A7019"/>
    <w:rsid w:val="006D0FB8"/>
    <w:rsid w:val="006E7B4C"/>
    <w:rsid w:val="006F21BE"/>
    <w:rsid w:val="00700E32"/>
    <w:rsid w:val="00726678"/>
    <w:rsid w:val="00780E56"/>
    <w:rsid w:val="0078366F"/>
    <w:rsid w:val="007A1020"/>
    <w:rsid w:val="007B4787"/>
    <w:rsid w:val="007D53F6"/>
    <w:rsid w:val="007E0B9F"/>
    <w:rsid w:val="007E383B"/>
    <w:rsid w:val="007F2D86"/>
    <w:rsid w:val="00812011"/>
    <w:rsid w:val="00842090"/>
    <w:rsid w:val="00847977"/>
    <w:rsid w:val="008740AB"/>
    <w:rsid w:val="00874C3D"/>
    <w:rsid w:val="0089475D"/>
    <w:rsid w:val="008968A7"/>
    <w:rsid w:val="008A1823"/>
    <w:rsid w:val="008A1F88"/>
    <w:rsid w:val="008D59B2"/>
    <w:rsid w:val="0090221A"/>
    <w:rsid w:val="00910532"/>
    <w:rsid w:val="00933FAE"/>
    <w:rsid w:val="009405AB"/>
    <w:rsid w:val="009464F9"/>
    <w:rsid w:val="00947D19"/>
    <w:rsid w:val="00960A2F"/>
    <w:rsid w:val="009728BC"/>
    <w:rsid w:val="009A26AC"/>
    <w:rsid w:val="00A16B83"/>
    <w:rsid w:val="00A33433"/>
    <w:rsid w:val="00A50FBD"/>
    <w:rsid w:val="00AA6025"/>
    <w:rsid w:val="00AB555E"/>
    <w:rsid w:val="00B26ED9"/>
    <w:rsid w:val="00B34B87"/>
    <w:rsid w:val="00B35BA7"/>
    <w:rsid w:val="00B70088"/>
    <w:rsid w:val="00B87C9D"/>
    <w:rsid w:val="00BA7969"/>
    <w:rsid w:val="00BA7F81"/>
    <w:rsid w:val="00BE50F0"/>
    <w:rsid w:val="00C06EB0"/>
    <w:rsid w:val="00C1113B"/>
    <w:rsid w:val="00C12435"/>
    <w:rsid w:val="00C302B1"/>
    <w:rsid w:val="00C30741"/>
    <w:rsid w:val="00C34023"/>
    <w:rsid w:val="00C62EAB"/>
    <w:rsid w:val="00C73E87"/>
    <w:rsid w:val="00CA022F"/>
    <w:rsid w:val="00D220D5"/>
    <w:rsid w:val="00D45117"/>
    <w:rsid w:val="00D64BF2"/>
    <w:rsid w:val="00D84BA0"/>
    <w:rsid w:val="00D86482"/>
    <w:rsid w:val="00D90CBE"/>
    <w:rsid w:val="00DA0787"/>
    <w:rsid w:val="00DA2C30"/>
    <w:rsid w:val="00DA4E0C"/>
    <w:rsid w:val="00DB6CD8"/>
    <w:rsid w:val="00DF2B21"/>
    <w:rsid w:val="00E22F6D"/>
    <w:rsid w:val="00E3104A"/>
    <w:rsid w:val="00E53E28"/>
    <w:rsid w:val="00E557D4"/>
    <w:rsid w:val="00E62D48"/>
    <w:rsid w:val="00E64B0F"/>
    <w:rsid w:val="00E83EF3"/>
    <w:rsid w:val="00E90994"/>
    <w:rsid w:val="00EC2B89"/>
    <w:rsid w:val="00F0740B"/>
    <w:rsid w:val="00F21A42"/>
    <w:rsid w:val="00F60BD9"/>
    <w:rsid w:val="00F85341"/>
    <w:rsid w:val="00FA49DA"/>
    <w:rsid w:val="00FB0DEB"/>
    <w:rsid w:val="00FB183A"/>
    <w:rsid w:val="00FE685E"/>
    <w:rsid w:val="00FE6C17"/>
    <w:rsid w:val="00FF73CF"/>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42F9B53959497C9D54CE2C5586830F"/>
        <w:category>
          <w:name w:val="General"/>
          <w:gallery w:val="placeholder"/>
        </w:category>
        <w:types>
          <w:type w:val="bbPlcHdr"/>
        </w:types>
        <w:behaviors>
          <w:behavior w:val="content"/>
        </w:behaviors>
        <w:guid w:val="{1538B220-DE67-4E35-BE65-A0CD8F21DA9C}"/>
      </w:docPartPr>
      <w:docPartBody>
        <w:p w:rsidR="00002E81" w:rsidRDefault="00294C73" w:rsidP="00294C73">
          <w:pPr>
            <w:pStyle w:val="E042F9B53959497C9D54CE2C5586830F"/>
          </w:pPr>
          <w:r>
            <w:rPr>
              <w:rStyle w:val="PlaceholderText"/>
            </w:rPr>
            <w:t>Choose an item.</w:t>
          </w:r>
        </w:p>
      </w:docPartBody>
    </w:docPart>
    <w:docPart>
      <w:docPartPr>
        <w:name w:val="9C1C7966BEF84B66AFA4138AB0479EEC"/>
        <w:category>
          <w:name w:val="General"/>
          <w:gallery w:val="placeholder"/>
        </w:category>
        <w:types>
          <w:type w:val="bbPlcHdr"/>
        </w:types>
        <w:behaviors>
          <w:behavior w:val="content"/>
        </w:behaviors>
        <w:guid w:val="{4B1CDB06-B464-43A9-8691-E3015B99727A}"/>
      </w:docPartPr>
      <w:docPartBody>
        <w:p w:rsidR="00002E81" w:rsidRDefault="00294C73" w:rsidP="00294C73">
          <w:pPr>
            <w:pStyle w:val="9C1C7966BEF84B66AFA4138AB0479EEC"/>
          </w:pPr>
          <w:r>
            <w:rPr>
              <w:rStyle w:val="PlaceholderText"/>
            </w:rPr>
            <w:t>Choose an item.</w:t>
          </w:r>
        </w:p>
      </w:docPartBody>
    </w:docPart>
    <w:docPart>
      <w:docPartPr>
        <w:name w:val="25368F4D8A634EDB9621D67F5EAF1346"/>
        <w:category>
          <w:name w:val="General"/>
          <w:gallery w:val="placeholder"/>
        </w:category>
        <w:types>
          <w:type w:val="bbPlcHdr"/>
        </w:types>
        <w:behaviors>
          <w:behavior w:val="content"/>
        </w:behaviors>
        <w:guid w:val="{D4E20746-0874-41EC-AA21-69235032DCAA}"/>
      </w:docPartPr>
      <w:docPartBody>
        <w:p w:rsidR="00002E81" w:rsidRDefault="00294C73" w:rsidP="00294C73">
          <w:pPr>
            <w:pStyle w:val="25368F4D8A634EDB9621D67F5EAF1346"/>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C73"/>
    <w:rsid w:val="00002E81"/>
    <w:rsid w:val="00051EAC"/>
    <w:rsid w:val="00294C73"/>
    <w:rsid w:val="008F0C18"/>
    <w:rsid w:val="00BA7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4C73"/>
  </w:style>
  <w:style w:type="paragraph" w:customStyle="1" w:styleId="E042F9B53959497C9D54CE2C5586830F">
    <w:name w:val="E042F9B53959497C9D54CE2C5586830F"/>
    <w:rsid w:val="00294C73"/>
  </w:style>
  <w:style w:type="paragraph" w:customStyle="1" w:styleId="9C1C7966BEF84B66AFA4138AB0479EEC">
    <w:name w:val="9C1C7966BEF84B66AFA4138AB0479EEC"/>
    <w:rsid w:val="00294C73"/>
  </w:style>
  <w:style w:type="paragraph" w:customStyle="1" w:styleId="25368F4D8A634EDB9621D67F5EAF1346">
    <w:name w:val="25368F4D8A634EDB9621D67F5EAF1346"/>
    <w:rsid w:val="00294C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3785</Words>
  <Characters>21581</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Inesa Gliaudelienė</cp:lastModifiedBy>
  <cp:revision>2</cp:revision>
  <cp:lastPrinted>2017-06-29T23:42:00Z</cp:lastPrinted>
  <dcterms:created xsi:type="dcterms:W3CDTF">2025-04-02T11:45:00Z</dcterms:created>
  <dcterms:modified xsi:type="dcterms:W3CDTF">2025-04-02T11:45:00Z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